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1A5" w:rsidRPr="00216008" w:rsidRDefault="00216008" w:rsidP="00216008">
      <w:pPr>
        <w:jc w:val="center"/>
        <w:rPr>
          <w:b/>
          <w:sz w:val="32"/>
          <w:szCs w:val="32"/>
          <w:lang w:eastAsia="zh-HK"/>
        </w:rPr>
      </w:pPr>
      <w:r w:rsidRPr="00216008">
        <w:rPr>
          <w:rFonts w:hint="eastAsia"/>
          <w:b/>
          <w:sz w:val="32"/>
          <w:szCs w:val="32"/>
          <w:lang w:eastAsia="zh-HK"/>
        </w:rPr>
        <w:t xml:space="preserve">定量分析　</w:t>
      </w:r>
      <w:r w:rsidRPr="00216008">
        <w:rPr>
          <w:rFonts w:hint="eastAsia"/>
          <w:b/>
          <w:sz w:val="32"/>
          <w:szCs w:val="32"/>
        </w:rPr>
        <w:t xml:space="preserve">—　</w:t>
      </w:r>
      <w:r w:rsidRPr="00216008">
        <w:rPr>
          <w:rFonts w:hint="eastAsia"/>
          <w:b/>
          <w:sz w:val="32"/>
          <w:szCs w:val="32"/>
          <w:lang w:eastAsia="zh-HK"/>
        </w:rPr>
        <w:t>碳酸鹽的混合物</w:t>
      </w:r>
      <w:r w:rsidR="00B038DE">
        <w:rPr>
          <w:rFonts w:hint="eastAsia"/>
          <w:b/>
          <w:sz w:val="32"/>
          <w:szCs w:val="32"/>
        </w:rPr>
        <w:t>﹝探究為本實驗﹞</w:t>
      </w:r>
    </w:p>
    <w:p w:rsidR="00216008" w:rsidRPr="007901B5" w:rsidRDefault="00216008" w:rsidP="00216008">
      <w:pPr>
        <w:jc w:val="center"/>
        <w:rPr>
          <w:b/>
          <w:sz w:val="32"/>
          <w:szCs w:val="32"/>
          <w:u w:val="single"/>
          <w:lang w:eastAsia="zh-HK"/>
        </w:rPr>
      </w:pPr>
      <w:r w:rsidRPr="007901B5">
        <w:rPr>
          <w:rFonts w:hint="eastAsia"/>
          <w:b/>
          <w:sz w:val="32"/>
          <w:szCs w:val="32"/>
          <w:u w:val="single"/>
          <w:lang w:eastAsia="zh-HK"/>
        </w:rPr>
        <w:t>學生版本</w:t>
      </w:r>
    </w:p>
    <w:p w:rsidR="00216008" w:rsidRDefault="00216008" w:rsidP="00216008">
      <w:pPr>
        <w:rPr>
          <w:b/>
          <w:sz w:val="22"/>
          <w:lang w:eastAsia="zh-HK"/>
        </w:rPr>
      </w:pPr>
      <w:r>
        <w:rPr>
          <w:rFonts w:hint="eastAsia"/>
          <w:b/>
          <w:sz w:val="22"/>
          <w:lang w:eastAsia="zh-HK"/>
        </w:rPr>
        <w:t>學習目標</w:t>
      </w:r>
    </w:p>
    <w:p w:rsidR="00216008" w:rsidRPr="00216008" w:rsidRDefault="00216008" w:rsidP="00216008">
      <w:pPr>
        <w:pStyle w:val="ListParagraph"/>
        <w:numPr>
          <w:ilvl w:val="0"/>
          <w:numId w:val="2"/>
        </w:numPr>
        <w:ind w:leftChars="0"/>
        <w:rPr>
          <w:b/>
          <w:sz w:val="22"/>
        </w:rPr>
      </w:pPr>
      <w:r>
        <w:rPr>
          <w:rFonts w:hint="eastAsia"/>
          <w:sz w:val="22"/>
          <w:lang w:eastAsia="zh-HK"/>
        </w:rPr>
        <w:t>設計及完成一實驗</w:t>
      </w:r>
      <w:r w:rsidR="00C932F4">
        <w:rPr>
          <w:rFonts w:hint="eastAsia"/>
          <w:sz w:val="22"/>
        </w:rPr>
        <w:t>以</w:t>
      </w:r>
      <w:r>
        <w:rPr>
          <w:rFonts w:hint="eastAsia"/>
          <w:sz w:val="22"/>
          <w:lang w:eastAsia="zh-HK"/>
        </w:rPr>
        <w:t>分析一碳酸鉀和碳酸鈣混合物樣本中</w:t>
      </w:r>
      <w:r w:rsidR="00C932F4">
        <w:rPr>
          <w:rFonts w:hint="eastAsia"/>
          <w:sz w:val="22"/>
        </w:rPr>
        <w:t>兩者的</w:t>
      </w:r>
      <w:r>
        <w:rPr>
          <w:rFonts w:hint="eastAsia"/>
          <w:sz w:val="22"/>
          <w:lang w:eastAsia="zh-HK"/>
        </w:rPr>
        <w:t>含量。</w:t>
      </w:r>
    </w:p>
    <w:p w:rsidR="00216008" w:rsidRDefault="00216008" w:rsidP="00216008">
      <w:pPr>
        <w:rPr>
          <w:b/>
          <w:sz w:val="22"/>
        </w:rPr>
      </w:pPr>
    </w:p>
    <w:p w:rsidR="00216008" w:rsidRDefault="00216008" w:rsidP="00216008">
      <w:pPr>
        <w:rPr>
          <w:b/>
          <w:sz w:val="22"/>
          <w:lang w:eastAsia="zh-HK"/>
        </w:rPr>
      </w:pPr>
      <w:r>
        <w:rPr>
          <w:rFonts w:hint="eastAsia"/>
          <w:b/>
          <w:sz w:val="22"/>
          <w:lang w:eastAsia="zh-HK"/>
        </w:rPr>
        <w:t>作業</w:t>
      </w:r>
    </w:p>
    <w:p w:rsidR="00216008" w:rsidRPr="00216008" w:rsidRDefault="00216008" w:rsidP="00216008">
      <w:pPr>
        <w:pStyle w:val="ListParagraph"/>
        <w:numPr>
          <w:ilvl w:val="0"/>
          <w:numId w:val="2"/>
        </w:numPr>
        <w:ind w:leftChars="0"/>
        <w:jc w:val="both"/>
        <w:rPr>
          <w:b/>
          <w:sz w:val="22"/>
        </w:rPr>
      </w:pPr>
      <w:r>
        <w:rPr>
          <w:rFonts w:hint="eastAsia"/>
          <w:sz w:val="22"/>
          <w:lang w:eastAsia="zh-HK"/>
        </w:rPr>
        <w:t>提出一種實驗方法以找出樣本中碳酸鉀和碳酸鈣的比例。</w:t>
      </w:r>
    </w:p>
    <w:p w:rsidR="00216008" w:rsidRPr="00216008" w:rsidRDefault="00065216" w:rsidP="00216008">
      <w:pPr>
        <w:pStyle w:val="ListParagraph"/>
        <w:numPr>
          <w:ilvl w:val="0"/>
          <w:numId w:val="2"/>
        </w:numPr>
        <w:ind w:leftChars="0"/>
        <w:jc w:val="both"/>
        <w:rPr>
          <w:b/>
          <w:sz w:val="22"/>
        </w:rPr>
      </w:pPr>
      <w:r>
        <w:rPr>
          <w:rFonts w:hint="eastAsia"/>
          <w:sz w:val="22"/>
        </w:rPr>
        <w:t>進行該</w:t>
      </w:r>
      <w:r w:rsidR="00141BC6">
        <w:rPr>
          <w:rFonts w:hint="eastAsia"/>
          <w:sz w:val="22"/>
          <w:lang w:eastAsia="zh-HK"/>
        </w:rPr>
        <w:t>實驗</w:t>
      </w:r>
      <w:r w:rsidR="00141BC6">
        <w:rPr>
          <w:rFonts w:hint="eastAsia"/>
          <w:sz w:val="22"/>
        </w:rPr>
        <w:t>以</w:t>
      </w:r>
      <w:r w:rsidR="00216008">
        <w:rPr>
          <w:rFonts w:hint="eastAsia"/>
          <w:sz w:val="22"/>
          <w:lang w:eastAsia="zh-HK"/>
        </w:rPr>
        <w:t>找出碳酸鉀和碳酸鈣在混合物中的比例。</w:t>
      </w:r>
    </w:p>
    <w:p w:rsidR="00216008" w:rsidRPr="000920BC" w:rsidRDefault="00141BC6" w:rsidP="00216008">
      <w:pPr>
        <w:pStyle w:val="ListParagraph"/>
        <w:numPr>
          <w:ilvl w:val="0"/>
          <w:numId w:val="2"/>
        </w:numPr>
        <w:ind w:leftChars="0"/>
        <w:jc w:val="both"/>
        <w:rPr>
          <w:b/>
          <w:sz w:val="22"/>
        </w:rPr>
      </w:pPr>
      <w:r>
        <w:rPr>
          <w:rFonts w:hint="eastAsia"/>
          <w:sz w:val="22"/>
        </w:rPr>
        <w:t>比較你的結果和其他同學所用的不同方法所得出的結果，並討論這些結果的異同。</w:t>
      </w:r>
    </w:p>
    <w:p w:rsidR="000920BC" w:rsidRDefault="000920BC" w:rsidP="000920BC">
      <w:pPr>
        <w:jc w:val="both"/>
        <w:rPr>
          <w:b/>
          <w:sz w:val="22"/>
        </w:rPr>
      </w:pPr>
    </w:p>
    <w:p w:rsidR="000920BC" w:rsidRDefault="000920BC" w:rsidP="000920BC">
      <w:pPr>
        <w:jc w:val="both"/>
        <w:rPr>
          <w:b/>
          <w:sz w:val="22"/>
          <w:lang w:eastAsia="zh-HK"/>
        </w:rPr>
      </w:pPr>
      <w:r>
        <w:rPr>
          <w:rFonts w:hint="eastAsia"/>
          <w:b/>
          <w:sz w:val="22"/>
          <w:lang w:eastAsia="zh-HK"/>
        </w:rPr>
        <w:t>引言</w:t>
      </w:r>
    </w:p>
    <w:p w:rsidR="000920BC" w:rsidRDefault="000920BC" w:rsidP="000920BC">
      <w:pPr>
        <w:pStyle w:val="ListParagraph"/>
        <w:ind w:leftChars="0"/>
        <w:jc w:val="both"/>
        <w:rPr>
          <w:sz w:val="22"/>
          <w:lang w:eastAsia="zh-HK"/>
        </w:rPr>
      </w:pPr>
      <w:r>
        <w:rPr>
          <w:rFonts w:hint="eastAsia"/>
          <w:sz w:val="22"/>
          <w:lang w:eastAsia="zh-HK"/>
        </w:rPr>
        <w:t>在這次的分析中</w:t>
      </w:r>
      <w:r>
        <w:rPr>
          <w:rFonts w:hint="eastAsia"/>
          <w:sz w:val="22"/>
        </w:rPr>
        <w:t>，</w:t>
      </w:r>
      <w:r w:rsidR="00C95062">
        <w:rPr>
          <w:rFonts w:hint="eastAsia"/>
          <w:sz w:val="22"/>
          <w:lang w:eastAsia="zh-HK"/>
        </w:rPr>
        <w:t>你將收到一白色固體（樣本）。這白色固體</w:t>
      </w:r>
      <w:r>
        <w:rPr>
          <w:rFonts w:hint="eastAsia"/>
          <w:sz w:val="22"/>
          <w:lang w:eastAsia="zh-HK"/>
        </w:rPr>
        <w:t>是碳酸鉀跟碳酸鈣的混合物，但</w:t>
      </w:r>
      <w:r w:rsidR="00141BC6">
        <w:rPr>
          <w:rFonts w:hint="eastAsia"/>
          <w:sz w:val="22"/>
        </w:rPr>
        <w:t>你</w:t>
      </w:r>
      <w:r>
        <w:rPr>
          <w:rFonts w:hint="eastAsia"/>
          <w:sz w:val="22"/>
          <w:lang w:eastAsia="zh-HK"/>
        </w:rPr>
        <w:t>並不知道它們在混合物中所佔的百分比。你的</w:t>
      </w:r>
      <w:r w:rsidR="00FC4632">
        <w:rPr>
          <w:rFonts w:hint="eastAsia"/>
          <w:sz w:val="22"/>
        </w:rPr>
        <w:t>任務</w:t>
      </w:r>
      <w:r>
        <w:rPr>
          <w:rFonts w:hint="eastAsia"/>
          <w:sz w:val="22"/>
          <w:lang w:eastAsia="zh-HK"/>
        </w:rPr>
        <w:t>是要設計一實驗去找出它們在混合物中各自所佔的百分比。</w:t>
      </w:r>
    </w:p>
    <w:p w:rsidR="000920BC" w:rsidRDefault="000920BC" w:rsidP="000920BC">
      <w:pPr>
        <w:pStyle w:val="ListParagraph"/>
        <w:ind w:leftChars="0"/>
        <w:jc w:val="both"/>
        <w:rPr>
          <w:sz w:val="22"/>
          <w:lang w:eastAsia="zh-HK"/>
        </w:rPr>
      </w:pPr>
      <w:r>
        <w:rPr>
          <w:rFonts w:hint="eastAsia"/>
          <w:sz w:val="22"/>
          <w:lang w:eastAsia="zh-HK"/>
        </w:rPr>
        <w:t>因為在這個分析當中，有多於一個可能的方法來找出答案，因此其他同學所用的方法可能跟你的並不一樣。所以，除了用自己的方法來找出答案之外，你亦</w:t>
      </w:r>
      <w:r w:rsidR="001F61A3">
        <w:rPr>
          <w:rFonts w:hint="eastAsia"/>
          <w:sz w:val="22"/>
          <w:lang w:eastAsia="zh-HK"/>
        </w:rPr>
        <w:t>可以用</w:t>
      </w:r>
      <w:r>
        <w:rPr>
          <w:rFonts w:hint="eastAsia"/>
          <w:sz w:val="22"/>
          <w:lang w:eastAsia="zh-HK"/>
        </w:rPr>
        <w:t>自己</w:t>
      </w:r>
      <w:r w:rsidR="001F61A3">
        <w:rPr>
          <w:rFonts w:hint="eastAsia"/>
          <w:sz w:val="22"/>
          <w:lang w:eastAsia="zh-HK"/>
        </w:rPr>
        <w:t>的結果與</w:t>
      </w:r>
      <w:r>
        <w:rPr>
          <w:rFonts w:hint="eastAsia"/>
          <w:sz w:val="22"/>
          <w:lang w:eastAsia="zh-HK"/>
        </w:rPr>
        <w:t>其他</w:t>
      </w:r>
      <w:r w:rsidR="001F61A3">
        <w:rPr>
          <w:rFonts w:hint="eastAsia"/>
          <w:sz w:val="22"/>
          <w:lang w:eastAsia="zh-HK"/>
        </w:rPr>
        <w:t>人的結果作比較，</w:t>
      </w:r>
      <w:r w:rsidR="00E979E9">
        <w:rPr>
          <w:rFonts w:hint="eastAsia"/>
          <w:sz w:val="22"/>
        </w:rPr>
        <w:t>並討論</w:t>
      </w:r>
      <w:r w:rsidR="001F61A3">
        <w:rPr>
          <w:rFonts w:hint="eastAsia"/>
          <w:sz w:val="22"/>
          <w:lang w:eastAsia="zh-HK"/>
        </w:rPr>
        <w:t>不同方法所導致的實驗誤差。</w:t>
      </w:r>
    </w:p>
    <w:p w:rsidR="00F8522A" w:rsidRDefault="00F8522A" w:rsidP="00F8522A">
      <w:pPr>
        <w:jc w:val="both"/>
        <w:rPr>
          <w:sz w:val="22"/>
          <w:lang w:eastAsia="zh-HK"/>
        </w:rPr>
      </w:pPr>
    </w:p>
    <w:p w:rsidR="00F8522A" w:rsidRDefault="00F8522A" w:rsidP="00F8522A">
      <w:pPr>
        <w:jc w:val="both"/>
        <w:rPr>
          <w:b/>
          <w:sz w:val="22"/>
          <w:lang w:eastAsia="zh-HK"/>
        </w:rPr>
      </w:pPr>
      <w:r>
        <w:rPr>
          <w:rFonts w:hint="eastAsia"/>
          <w:b/>
          <w:sz w:val="22"/>
          <w:lang w:eastAsia="zh-HK"/>
        </w:rPr>
        <w:t>課題</w:t>
      </w:r>
      <w:r w:rsidR="00FC4632">
        <w:rPr>
          <w:rFonts w:hint="eastAsia"/>
          <w:b/>
          <w:sz w:val="22"/>
        </w:rPr>
        <w:t>連結</w:t>
      </w:r>
    </w:p>
    <w:p w:rsidR="00F8522A" w:rsidRDefault="00D33CD0" w:rsidP="00F8522A">
      <w:pPr>
        <w:pStyle w:val="ListParagraph"/>
        <w:ind w:leftChars="0"/>
        <w:jc w:val="both"/>
        <w:rPr>
          <w:sz w:val="22"/>
          <w:lang w:eastAsia="zh-HK"/>
        </w:rPr>
      </w:pPr>
      <w:r>
        <w:rPr>
          <w:rFonts w:hint="eastAsia"/>
          <w:sz w:val="22"/>
          <w:lang w:eastAsia="zh-HK"/>
        </w:rPr>
        <w:t>課題</w:t>
      </w:r>
      <w:r w:rsidR="00FC4632">
        <w:rPr>
          <w:rFonts w:hint="eastAsia"/>
          <w:sz w:val="22"/>
        </w:rPr>
        <w:t>四</w:t>
      </w:r>
      <w:r>
        <w:rPr>
          <w:rFonts w:hint="eastAsia"/>
          <w:sz w:val="22"/>
          <w:lang w:eastAsia="zh-HK"/>
        </w:rPr>
        <w:t xml:space="preserve">　酸和鹽基</w:t>
      </w:r>
    </w:p>
    <w:p w:rsidR="00D33CD0" w:rsidRDefault="00D33CD0" w:rsidP="00D33CD0">
      <w:pPr>
        <w:jc w:val="both"/>
        <w:rPr>
          <w:sz w:val="22"/>
          <w:lang w:eastAsia="zh-HK"/>
        </w:rPr>
      </w:pPr>
    </w:p>
    <w:p w:rsidR="00D33CD0" w:rsidRDefault="00DA72F5" w:rsidP="00D33CD0">
      <w:pPr>
        <w:jc w:val="both"/>
        <w:rPr>
          <w:b/>
          <w:sz w:val="22"/>
          <w:lang w:eastAsia="zh-HK"/>
        </w:rPr>
      </w:pPr>
      <w:r>
        <w:rPr>
          <w:rFonts w:hint="eastAsia"/>
          <w:b/>
          <w:sz w:val="22"/>
          <w:lang w:eastAsia="zh-HK"/>
        </w:rPr>
        <w:t>安全指引</w:t>
      </w:r>
    </w:p>
    <w:p w:rsidR="00DA72F5" w:rsidRDefault="00DA72F5" w:rsidP="00DA72F5">
      <w:pPr>
        <w:pStyle w:val="ListParagraph"/>
        <w:numPr>
          <w:ilvl w:val="0"/>
          <w:numId w:val="12"/>
        </w:numPr>
        <w:ind w:leftChars="0"/>
        <w:jc w:val="both"/>
        <w:rPr>
          <w:sz w:val="22"/>
          <w:lang w:eastAsia="zh-HK"/>
        </w:rPr>
      </w:pPr>
      <w:r>
        <w:rPr>
          <w:rFonts w:hint="eastAsia"/>
          <w:sz w:val="22"/>
          <w:lang w:eastAsia="zh-HK"/>
        </w:rPr>
        <w:t>必須配戴安全眼鏡、實驗袍和一次性使用塑製手套。</w:t>
      </w:r>
    </w:p>
    <w:p w:rsidR="00DA72F5" w:rsidRDefault="00DA72F5" w:rsidP="00DA72F5">
      <w:pPr>
        <w:pStyle w:val="ListParagraph"/>
        <w:numPr>
          <w:ilvl w:val="0"/>
          <w:numId w:val="12"/>
        </w:numPr>
        <w:ind w:leftChars="0"/>
        <w:jc w:val="both"/>
        <w:rPr>
          <w:sz w:val="22"/>
          <w:lang w:eastAsia="zh-HK"/>
        </w:rPr>
      </w:pPr>
      <w:r>
        <w:rPr>
          <w:rFonts w:hint="eastAsia"/>
          <w:sz w:val="22"/>
          <w:lang w:eastAsia="zh-HK"/>
        </w:rPr>
        <w:t>避免粉末物質進入眼睛。</w:t>
      </w:r>
    </w:p>
    <w:p w:rsidR="00DA72F5" w:rsidRDefault="00DA72F5" w:rsidP="00DA72F5">
      <w:pPr>
        <w:pStyle w:val="ListParagraph"/>
        <w:numPr>
          <w:ilvl w:val="0"/>
          <w:numId w:val="12"/>
        </w:numPr>
        <w:ind w:leftChars="0"/>
        <w:jc w:val="both"/>
        <w:rPr>
          <w:sz w:val="22"/>
          <w:lang w:eastAsia="zh-HK"/>
        </w:rPr>
      </w:pPr>
      <w:r>
        <w:rPr>
          <w:rFonts w:hint="eastAsia"/>
          <w:sz w:val="22"/>
          <w:lang w:eastAsia="zh-HK"/>
        </w:rPr>
        <w:t>氫氯酸（</w:t>
      </w:r>
      <w:r>
        <w:rPr>
          <w:rFonts w:hint="eastAsia"/>
          <w:sz w:val="22"/>
          <w:lang w:eastAsia="zh-HK"/>
        </w:rPr>
        <w:t>HCl</w:t>
      </w:r>
      <w:r w:rsidR="004E5041">
        <w:rPr>
          <w:rFonts w:hint="eastAsia"/>
          <w:sz w:val="22"/>
          <w:lang w:eastAsia="zh-HK"/>
        </w:rPr>
        <w:t>(aq)</w:t>
      </w:r>
      <w:r>
        <w:rPr>
          <w:rFonts w:hint="eastAsia"/>
          <w:sz w:val="22"/>
          <w:lang w:eastAsia="zh-HK"/>
        </w:rPr>
        <w:t>）具有腐蝕性，</w:t>
      </w:r>
      <w:r w:rsidR="004E5041">
        <w:rPr>
          <w:rFonts w:hint="eastAsia"/>
          <w:sz w:val="22"/>
        </w:rPr>
        <w:t>必須小心使用和處理</w:t>
      </w:r>
      <w:r>
        <w:rPr>
          <w:rFonts w:hint="eastAsia"/>
          <w:sz w:val="22"/>
          <w:lang w:eastAsia="zh-HK"/>
        </w:rPr>
        <w:t>。</w:t>
      </w:r>
    </w:p>
    <w:p w:rsidR="00DA72F5" w:rsidRDefault="00DA72F5" w:rsidP="00DA72F5">
      <w:pPr>
        <w:jc w:val="both"/>
        <w:rPr>
          <w:sz w:val="22"/>
          <w:lang w:eastAsia="zh-HK"/>
        </w:rPr>
      </w:pPr>
    </w:p>
    <w:p w:rsidR="00DA72F5" w:rsidRPr="0002095E" w:rsidRDefault="00DA72F5" w:rsidP="0002095E">
      <w:pPr>
        <w:jc w:val="both"/>
        <w:rPr>
          <w:b/>
          <w:sz w:val="22"/>
          <w:lang w:eastAsia="zh-HK"/>
        </w:rPr>
      </w:pPr>
      <w:r>
        <w:rPr>
          <w:rFonts w:hint="eastAsia"/>
          <w:b/>
          <w:sz w:val="22"/>
          <w:lang w:eastAsia="zh-HK"/>
        </w:rPr>
        <w:t>實驗</w:t>
      </w:r>
      <w:r w:rsidR="00FC4632">
        <w:rPr>
          <w:rFonts w:hint="eastAsia"/>
          <w:b/>
          <w:sz w:val="22"/>
        </w:rPr>
        <w:t>儀器</w:t>
      </w:r>
      <w:r>
        <w:rPr>
          <w:b/>
          <w:sz w:val="22"/>
          <w:lang w:eastAsia="zh-HK"/>
        </w:rPr>
        <w:t>（</w:t>
      </w:r>
      <w:r>
        <w:rPr>
          <w:rFonts w:hint="eastAsia"/>
          <w:b/>
          <w:sz w:val="22"/>
          <w:lang w:eastAsia="zh-HK"/>
        </w:rPr>
        <w:t>每組）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5353"/>
      </w:tblGrid>
      <w:tr w:rsidR="00CC049D" w:rsidTr="000C06E2">
        <w:tc>
          <w:tcPr>
            <w:tcW w:w="2943" w:type="dxa"/>
          </w:tcPr>
          <w:p w:rsidR="00CC049D" w:rsidRPr="000C06E2" w:rsidRDefault="00CC049D" w:rsidP="000C06E2">
            <w:pPr>
              <w:pStyle w:val="ListParagraph"/>
              <w:numPr>
                <w:ilvl w:val="0"/>
                <w:numId w:val="21"/>
              </w:numPr>
              <w:spacing w:line="360" w:lineRule="auto"/>
              <w:ind w:leftChars="0"/>
              <w:rPr>
                <w:rFonts w:ascii="Arial" w:hAnsi="Arial" w:cs="Arial"/>
                <w:sz w:val="22"/>
              </w:rPr>
            </w:pPr>
            <w:r w:rsidRPr="000C06E2">
              <w:rPr>
                <w:rFonts w:ascii="Arial" w:hAnsi="Arial" w:cs="Arial" w:hint="eastAsia"/>
                <w:sz w:val="22"/>
              </w:rPr>
              <w:t>過濾漏斗</w:t>
            </w:r>
          </w:p>
          <w:p w:rsidR="00CC049D" w:rsidRPr="000C06E2" w:rsidRDefault="00CC049D" w:rsidP="000C06E2">
            <w:pPr>
              <w:pStyle w:val="ListParagraph"/>
              <w:numPr>
                <w:ilvl w:val="0"/>
                <w:numId w:val="21"/>
              </w:numPr>
              <w:spacing w:line="360" w:lineRule="auto"/>
              <w:ind w:leftChars="0"/>
              <w:rPr>
                <w:rFonts w:ascii="Arial" w:hAnsi="Arial" w:cs="Arial"/>
                <w:sz w:val="22"/>
                <w:lang w:eastAsia="zh-HK"/>
              </w:rPr>
            </w:pPr>
            <w:r w:rsidRPr="000C06E2">
              <w:rPr>
                <w:rFonts w:ascii="Arial" w:hAnsi="Arial" w:cs="Arial" w:hint="eastAsia"/>
                <w:sz w:val="22"/>
                <w:lang w:eastAsia="zh-HK"/>
              </w:rPr>
              <w:t>玻璃棒</w:t>
            </w:r>
          </w:p>
          <w:p w:rsidR="00CC049D" w:rsidRPr="000C06E2" w:rsidRDefault="00CC049D" w:rsidP="000C06E2">
            <w:pPr>
              <w:pStyle w:val="ListParagraph"/>
              <w:numPr>
                <w:ilvl w:val="0"/>
                <w:numId w:val="21"/>
              </w:numPr>
              <w:spacing w:line="360" w:lineRule="auto"/>
              <w:ind w:leftChars="0"/>
              <w:rPr>
                <w:rFonts w:ascii="Arial" w:hAnsi="Arial" w:cs="Arial"/>
                <w:sz w:val="22"/>
                <w:lang w:eastAsia="zh-HK"/>
              </w:rPr>
            </w:pPr>
            <w:r w:rsidRPr="000C06E2">
              <w:rPr>
                <w:rFonts w:ascii="Arial" w:hAnsi="Arial" w:cs="Arial"/>
                <w:sz w:val="22"/>
              </w:rPr>
              <w:t>100 cm</w:t>
            </w:r>
            <w:r w:rsidRPr="000C06E2">
              <w:rPr>
                <w:rFonts w:ascii="Arial" w:hAnsi="Arial" w:cs="Arial"/>
                <w:sz w:val="22"/>
                <w:vertAlign w:val="superscript"/>
              </w:rPr>
              <w:t>3</w:t>
            </w:r>
            <w:r w:rsidRPr="000C06E2">
              <w:rPr>
                <w:rFonts w:ascii="Arial" w:hAnsi="Arial" w:cs="Arial"/>
                <w:sz w:val="22"/>
              </w:rPr>
              <w:t xml:space="preserve"> </w:t>
            </w:r>
            <w:r w:rsidRPr="000C06E2">
              <w:rPr>
                <w:rFonts w:ascii="Arial" w:hAnsi="Arial" w:cs="Arial" w:hint="eastAsia"/>
                <w:sz w:val="22"/>
                <w:lang w:eastAsia="zh-HK"/>
              </w:rPr>
              <w:t>燒杯</w:t>
            </w:r>
          </w:p>
          <w:p w:rsidR="00CC049D" w:rsidRPr="000C06E2" w:rsidRDefault="00CC049D" w:rsidP="000C06E2">
            <w:pPr>
              <w:pStyle w:val="ListParagraph"/>
              <w:numPr>
                <w:ilvl w:val="0"/>
                <w:numId w:val="21"/>
              </w:numPr>
              <w:spacing w:line="360" w:lineRule="auto"/>
              <w:ind w:leftChars="0"/>
              <w:rPr>
                <w:rFonts w:ascii="Arial" w:hAnsi="Arial" w:cs="Arial"/>
                <w:sz w:val="22"/>
                <w:lang w:eastAsia="zh-HK"/>
              </w:rPr>
            </w:pPr>
            <w:r w:rsidRPr="000C06E2">
              <w:rPr>
                <w:rFonts w:ascii="Arial" w:hAnsi="Arial" w:cs="Arial"/>
                <w:sz w:val="22"/>
              </w:rPr>
              <w:t>250 cm</w:t>
            </w:r>
            <w:r w:rsidRPr="000C06E2">
              <w:rPr>
                <w:rFonts w:ascii="Arial" w:hAnsi="Arial" w:cs="Arial"/>
                <w:sz w:val="22"/>
                <w:vertAlign w:val="superscript"/>
              </w:rPr>
              <w:t>3</w:t>
            </w:r>
            <w:r w:rsidRPr="000C06E2">
              <w:rPr>
                <w:rFonts w:ascii="Arial" w:hAnsi="Arial" w:cs="Arial"/>
                <w:sz w:val="22"/>
              </w:rPr>
              <w:t xml:space="preserve"> </w:t>
            </w:r>
            <w:r w:rsidRPr="000C06E2">
              <w:rPr>
                <w:rFonts w:ascii="Arial" w:hAnsi="Arial" w:cs="Arial" w:hint="eastAsia"/>
                <w:sz w:val="22"/>
                <w:lang w:eastAsia="zh-HK"/>
              </w:rPr>
              <w:t>燒杯</w:t>
            </w:r>
          </w:p>
          <w:p w:rsidR="00CC049D" w:rsidRPr="000C06E2" w:rsidRDefault="00CC049D" w:rsidP="000C06E2">
            <w:pPr>
              <w:pStyle w:val="ListParagraph"/>
              <w:numPr>
                <w:ilvl w:val="0"/>
                <w:numId w:val="21"/>
              </w:numPr>
              <w:spacing w:line="360" w:lineRule="auto"/>
              <w:ind w:leftChars="0"/>
              <w:rPr>
                <w:rFonts w:ascii="Arial" w:hAnsi="Arial" w:cs="Arial"/>
                <w:sz w:val="22"/>
                <w:lang w:eastAsia="zh-HK"/>
              </w:rPr>
            </w:pPr>
            <w:r w:rsidRPr="000C06E2">
              <w:rPr>
                <w:rFonts w:ascii="Arial" w:hAnsi="Arial" w:cs="Arial"/>
                <w:sz w:val="22"/>
              </w:rPr>
              <w:t>250 cm</w:t>
            </w:r>
            <w:r w:rsidRPr="000C06E2">
              <w:rPr>
                <w:rFonts w:ascii="Arial" w:hAnsi="Arial" w:cs="Arial"/>
                <w:sz w:val="22"/>
                <w:vertAlign w:val="superscript"/>
              </w:rPr>
              <w:t>3</w:t>
            </w:r>
            <w:r w:rsidRPr="000C06E2">
              <w:rPr>
                <w:rFonts w:ascii="Arial" w:hAnsi="Arial" w:cs="Arial"/>
                <w:sz w:val="22"/>
              </w:rPr>
              <w:t xml:space="preserve"> </w:t>
            </w:r>
            <w:r w:rsidRPr="000C06E2">
              <w:rPr>
                <w:rFonts w:ascii="Arial" w:hAnsi="Arial" w:cs="Arial" w:hint="eastAsia"/>
                <w:sz w:val="22"/>
                <w:lang w:eastAsia="zh-HK"/>
              </w:rPr>
              <w:t>錐形瓶</w:t>
            </w:r>
          </w:p>
          <w:p w:rsidR="00CC049D" w:rsidRPr="000C06E2" w:rsidRDefault="00CC049D" w:rsidP="000C06E2">
            <w:pPr>
              <w:pStyle w:val="ListParagraph"/>
              <w:numPr>
                <w:ilvl w:val="0"/>
                <w:numId w:val="21"/>
              </w:numPr>
              <w:spacing w:line="360" w:lineRule="auto"/>
              <w:ind w:leftChars="0"/>
              <w:rPr>
                <w:rFonts w:ascii="Arial" w:hAnsi="Arial" w:cs="Arial"/>
                <w:sz w:val="22"/>
                <w:lang w:eastAsia="zh-HK"/>
              </w:rPr>
            </w:pPr>
            <w:r w:rsidRPr="000C06E2">
              <w:rPr>
                <w:rFonts w:ascii="Arial" w:hAnsi="Arial" w:cs="Arial"/>
                <w:sz w:val="22"/>
              </w:rPr>
              <w:lastRenderedPageBreak/>
              <w:t>50 cm</w:t>
            </w:r>
            <w:r w:rsidRPr="000C06E2">
              <w:rPr>
                <w:rFonts w:ascii="Arial" w:hAnsi="Arial" w:cs="Arial"/>
                <w:sz w:val="22"/>
                <w:vertAlign w:val="superscript"/>
              </w:rPr>
              <w:t>3</w:t>
            </w:r>
            <w:r w:rsidRPr="000C06E2">
              <w:rPr>
                <w:rFonts w:ascii="Arial" w:hAnsi="Arial" w:cs="Arial"/>
                <w:sz w:val="22"/>
              </w:rPr>
              <w:t xml:space="preserve"> </w:t>
            </w:r>
            <w:r w:rsidRPr="000C06E2">
              <w:rPr>
                <w:rFonts w:ascii="Arial" w:hAnsi="Arial" w:cs="Arial" w:hint="eastAsia"/>
                <w:sz w:val="22"/>
                <w:lang w:eastAsia="zh-HK"/>
              </w:rPr>
              <w:t>移液管</w:t>
            </w:r>
          </w:p>
          <w:p w:rsidR="00CC049D" w:rsidRPr="000C06E2" w:rsidRDefault="00CC049D" w:rsidP="000C06E2">
            <w:pPr>
              <w:pStyle w:val="ListParagraph"/>
              <w:numPr>
                <w:ilvl w:val="0"/>
                <w:numId w:val="21"/>
              </w:numPr>
              <w:spacing w:line="360" w:lineRule="auto"/>
              <w:ind w:leftChars="0"/>
              <w:rPr>
                <w:rFonts w:ascii="Arial" w:hAnsi="Arial" w:cs="Arial"/>
                <w:sz w:val="22"/>
                <w:lang w:eastAsia="zh-HK"/>
              </w:rPr>
            </w:pPr>
            <w:r w:rsidRPr="000C06E2">
              <w:rPr>
                <w:rFonts w:ascii="Arial" w:hAnsi="Arial" w:cs="Arial" w:hint="eastAsia"/>
                <w:sz w:val="22"/>
                <w:lang w:eastAsia="zh-HK"/>
              </w:rPr>
              <w:t>滴定管</w:t>
            </w:r>
          </w:p>
          <w:p w:rsidR="00CC049D" w:rsidRPr="000C06E2" w:rsidRDefault="00CC049D" w:rsidP="000C06E2">
            <w:pPr>
              <w:pStyle w:val="ListParagraph"/>
              <w:numPr>
                <w:ilvl w:val="0"/>
                <w:numId w:val="21"/>
              </w:numPr>
              <w:spacing w:line="360" w:lineRule="auto"/>
              <w:ind w:leftChars="0"/>
              <w:rPr>
                <w:rFonts w:ascii="Arial" w:hAnsi="Arial" w:cs="Arial"/>
                <w:sz w:val="22"/>
                <w:lang w:eastAsia="zh-HK"/>
              </w:rPr>
            </w:pPr>
            <w:r w:rsidRPr="000C06E2">
              <w:rPr>
                <w:rFonts w:ascii="Arial" w:hAnsi="Arial" w:cs="Arial"/>
                <w:sz w:val="22"/>
              </w:rPr>
              <w:t>50 cm</w:t>
            </w:r>
            <w:r w:rsidRPr="000C06E2">
              <w:rPr>
                <w:rFonts w:ascii="Arial" w:hAnsi="Arial" w:cs="Arial"/>
                <w:sz w:val="22"/>
                <w:vertAlign w:val="superscript"/>
              </w:rPr>
              <w:t>3</w:t>
            </w:r>
            <w:r w:rsidRPr="000C06E2">
              <w:rPr>
                <w:rFonts w:ascii="Arial" w:hAnsi="Arial" w:cs="Arial"/>
                <w:sz w:val="22"/>
              </w:rPr>
              <w:t xml:space="preserve"> </w:t>
            </w:r>
            <w:r w:rsidRPr="000C06E2">
              <w:rPr>
                <w:rFonts w:ascii="Arial" w:hAnsi="Arial" w:cs="Arial" w:hint="eastAsia"/>
                <w:sz w:val="22"/>
                <w:lang w:eastAsia="zh-HK"/>
              </w:rPr>
              <w:t>量筒</w:t>
            </w:r>
          </w:p>
          <w:p w:rsidR="00CC049D" w:rsidRPr="000C06E2" w:rsidRDefault="00CC049D" w:rsidP="000C06E2">
            <w:pPr>
              <w:pStyle w:val="ListParagraph"/>
              <w:numPr>
                <w:ilvl w:val="0"/>
                <w:numId w:val="21"/>
              </w:numPr>
              <w:spacing w:line="360" w:lineRule="auto"/>
              <w:ind w:leftChars="0"/>
              <w:rPr>
                <w:rFonts w:ascii="Arial" w:hAnsi="Arial" w:cs="Arial"/>
                <w:sz w:val="22"/>
              </w:rPr>
            </w:pPr>
            <w:r w:rsidRPr="000C06E2">
              <w:rPr>
                <w:rFonts w:ascii="Arial" w:hAnsi="Arial" w:cs="Arial" w:hint="eastAsia"/>
                <w:sz w:val="22"/>
              </w:rPr>
              <w:t>白色瓷磚</w:t>
            </w:r>
          </w:p>
          <w:p w:rsidR="00CC049D" w:rsidRPr="000C06E2" w:rsidRDefault="00CC049D" w:rsidP="000C06E2">
            <w:pPr>
              <w:pStyle w:val="ListParagraph"/>
              <w:numPr>
                <w:ilvl w:val="0"/>
                <w:numId w:val="21"/>
              </w:numPr>
              <w:spacing w:line="360" w:lineRule="auto"/>
              <w:ind w:leftChars="0"/>
              <w:rPr>
                <w:rFonts w:ascii="Arial" w:hAnsi="Arial" w:cs="Arial"/>
                <w:sz w:val="22"/>
                <w:lang w:eastAsia="zh-HK"/>
              </w:rPr>
            </w:pPr>
            <w:r w:rsidRPr="000C06E2">
              <w:rPr>
                <w:rFonts w:ascii="Arial" w:hAnsi="Arial" w:cs="Arial" w:hint="eastAsia"/>
                <w:sz w:val="22"/>
                <w:lang w:eastAsia="zh-HK"/>
              </w:rPr>
              <w:t>熱板</w:t>
            </w:r>
          </w:p>
          <w:p w:rsidR="00CC049D" w:rsidRPr="000C06E2" w:rsidRDefault="007E632A" w:rsidP="000C06E2">
            <w:pPr>
              <w:pStyle w:val="ListParagraph"/>
              <w:numPr>
                <w:ilvl w:val="0"/>
                <w:numId w:val="21"/>
              </w:numPr>
              <w:spacing w:line="360" w:lineRule="auto"/>
              <w:ind w:leftChars="0"/>
              <w:rPr>
                <w:rFonts w:ascii="Arial" w:hAnsi="Arial" w:cs="Arial"/>
                <w:sz w:val="22"/>
              </w:rPr>
            </w:pPr>
            <w:r w:rsidRPr="000C06E2">
              <w:rPr>
                <w:rFonts w:ascii="Arial" w:hAnsi="Arial" w:cs="Arial" w:hint="eastAsia"/>
                <w:sz w:val="22"/>
              </w:rPr>
              <w:t>攪拌</w:t>
            </w:r>
            <w:r w:rsidRPr="000C06E2">
              <w:rPr>
                <w:rFonts w:ascii="Arial" w:hAnsi="Arial" w:cs="Arial" w:hint="eastAsia"/>
                <w:sz w:val="22"/>
                <w:lang w:eastAsia="zh-HK"/>
              </w:rPr>
              <w:t>用磁石</w:t>
            </w:r>
          </w:p>
          <w:p w:rsidR="00CC049D" w:rsidRPr="000C06E2" w:rsidRDefault="00CC049D" w:rsidP="000C06E2">
            <w:pPr>
              <w:pStyle w:val="ListParagraph"/>
              <w:numPr>
                <w:ilvl w:val="0"/>
                <w:numId w:val="21"/>
              </w:numPr>
              <w:spacing w:line="360" w:lineRule="auto"/>
              <w:ind w:leftChars="0"/>
              <w:rPr>
                <w:rFonts w:ascii="Arial" w:hAnsi="Arial" w:cs="Arial"/>
                <w:sz w:val="22"/>
              </w:rPr>
            </w:pPr>
            <w:r w:rsidRPr="000C06E2">
              <w:rPr>
                <w:rFonts w:ascii="Arial" w:hAnsi="Arial" w:cs="Arial" w:hint="eastAsia"/>
                <w:sz w:val="22"/>
              </w:rPr>
              <w:t>刮勺</w:t>
            </w:r>
          </w:p>
          <w:p w:rsidR="00CC049D" w:rsidRPr="000C06E2" w:rsidRDefault="00CC049D" w:rsidP="000C06E2">
            <w:pPr>
              <w:pStyle w:val="ListParagraph"/>
              <w:numPr>
                <w:ilvl w:val="0"/>
                <w:numId w:val="21"/>
              </w:numPr>
              <w:spacing w:line="360" w:lineRule="auto"/>
              <w:ind w:leftChars="0"/>
              <w:rPr>
                <w:rFonts w:ascii="Arial" w:hAnsi="Arial" w:cs="Arial"/>
                <w:sz w:val="22"/>
              </w:rPr>
            </w:pPr>
            <w:r w:rsidRPr="000C06E2">
              <w:rPr>
                <w:rFonts w:ascii="Arial" w:hAnsi="Arial" w:cs="Arial" w:hint="eastAsia"/>
                <w:sz w:val="22"/>
              </w:rPr>
              <w:t>電子天平</w:t>
            </w:r>
          </w:p>
          <w:p w:rsidR="00CC049D" w:rsidRPr="000C06E2" w:rsidRDefault="00CC049D" w:rsidP="000C06E2">
            <w:pPr>
              <w:pStyle w:val="ListParagraph"/>
              <w:numPr>
                <w:ilvl w:val="0"/>
                <w:numId w:val="21"/>
              </w:numPr>
              <w:spacing w:line="360" w:lineRule="auto"/>
              <w:ind w:leftChars="0"/>
              <w:rPr>
                <w:rFonts w:ascii="Arial" w:hAnsi="Arial" w:cs="Arial"/>
                <w:sz w:val="22"/>
                <w:lang w:eastAsia="zh-HK"/>
              </w:rPr>
            </w:pPr>
            <w:r w:rsidRPr="000C06E2">
              <w:rPr>
                <w:rFonts w:ascii="Arial" w:hAnsi="Arial" w:cs="Arial" w:hint="eastAsia"/>
                <w:sz w:val="22"/>
                <w:lang w:eastAsia="zh-HK"/>
              </w:rPr>
              <w:t>焗爐</w:t>
            </w:r>
          </w:p>
          <w:p w:rsidR="00CC049D" w:rsidRPr="000C06E2" w:rsidRDefault="00CC049D" w:rsidP="000C06E2">
            <w:pPr>
              <w:pStyle w:val="ListParagraph"/>
              <w:numPr>
                <w:ilvl w:val="0"/>
                <w:numId w:val="21"/>
              </w:numPr>
              <w:spacing w:line="360" w:lineRule="auto"/>
              <w:ind w:leftChars="0"/>
              <w:rPr>
                <w:rFonts w:ascii="Arial" w:hAnsi="Arial" w:cs="Arial"/>
                <w:sz w:val="22"/>
                <w:lang w:eastAsia="zh-HK"/>
              </w:rPr>
            </w:pPr>
            <w:r w:rsidRPr="000C06E2">
              <w:rPr>
                <w:rFonts w:ascii="Arial" w:hAnsi="Arial" w:cs="Arial" w:hint="eastAsia"/>
                <w:sz w:val="22"/>
                <w:lang w:eastAsia="zh-HK"/>
              </w:rPr>
              <w:t>濾紙</w:t>
            </w:r>
          </w:p>
          <w:p w:rsidR="00CC049D" w:rsidRPr="000C06E2" w:rsidRDefault="00CC049D" w:rsidP="000C06E2">
            <w:pPr>
              <w:pStyle w:val="ListParagraph"/>
              <w:numPr>
                <w:ilvl w:val="0"/>
                <w:numId w:val="21"/>
              </w:numPr>
              <w:spacing w:line="360" w:lineRule="auto"/>
              <w:ind w:leftChars="0"/>
              <w:rPr>
                <w:rFonts w:ascii="Arial" w:hAnsi="Arial" w:cs="Arial"/>
                <w:sz w:val="22"/>
              </w:rPr>
            </w:pPr>
            <w:r w:rsidRPr="000C06E2">
              <w:rPr>
                <w:rFonts w:ascii="Arial" w:hAnsi="Arial" w:cs="Arial" w:hint="eastAsia"/>
                <w:sz w:val="22"/>
                <w:lang w:eastAsia="zh-HK"/>
              </w:rPr>
              <w:t>一次性使用滴管</w:t>
            </w:r>
          </w:p>
        </w:tc>
        <w:tc>
          <w:tcPr>
            <w:tcW w:w="5353" w:type="dxa"/>
          </w:tcPr>
          <w:p w:rsidR="00CC049D" w:rsidRPr="00C95062" w:rsidRDefault="0002095E" w:rsidP="000C06E2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C95062">
              <w:rPr>
                <w:rFonts w:ascii="Arial" w:hAnsi="Arial" w:cs="Arial"/>
                <w:sz w:val="22"/>
              </w:rPr>
              <w:lastRenderedPageBreak/>
              <w:t>x  1</w:t>
            </w:r>
          </w:p>
          <w:p w:rsidR="0002095E" w:rsidRPr="00C95062" w:rsidRDefault="0002095E" w:rsidP="000C06E2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C95062">
              <w:rPr>
                <w:rFonts w:ascii="Arial" w:hAnsi="Arial" w:cs="Arial"/>
                <w:sz w:val="22"/>
              </w:rPr>
              <w:t>x  1</w:t>
            </w:r>
          </w:p>
          <w:p w:rsidR="0002095E" w:rsidRPr="00C95062" w:rsidRDefault="0002095E" w:rsidP="000C06E2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C95062">
              <w:rPr>
                <w:rFonts w:ascii="Arial" w:hAnsi="Arial" w:cs="Arial"/>
                <w:sz w:val="22"/>
              </w:rPr>
              <w:t>x  1</w:t>
            </w:r>
          </w:p>
          <w:p w:rsidR="0002095E" w:rsidRPr="00C95062" w:rsidRDefault="0002095E" w:rsidP="000C06E2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C95062">
              <w:rPr>
                <w:rFonts w:ascii="Arial" w:hAnsi="Arial" w:cs="Arial"/>
                <w:sz w:val="22"/>
              </w:rPr>
              <w:t>x  1</w:t>
            </w:r>
          </w:p>
          <w:p w:rsidR="0002095E" w:rsidRPr="00C95062" w:rsidRDefault="0002095E" w:rsidP="000C06E2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C95062">
              <w:rPr>
                <w:rFonts w:ascii="Arial" w:hAnsi="Arial" w:cs="Arial"/>
                <w:sz w:val="22"/>
              </w:rPr>
              <w:t>x  2</w:t>
            </w:r>
          </w:p>
          <w:p w:rsidR="0002095E" w:rsidRPr="00C95062" w:rsidRDefault="0002095E" w:rsidP="000C06E2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C95062">
              <w:rPr>
                <w:rFonts w:ascii="Arial" w:hAnsi="Arial" w:cs="Arial"/>
                <w:sz w:val="22"/>
              </w:rPr>
              <w:lastRenderedPageBreak/>
              <w:t>x  1</w:t>
            </w:r>
          </w:p>
          <w:p w:rsidR="0002095E" w:rsidRPr="00C95062" w:rsidRDefault="0002095E" w:rsidP="000C06E2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C95062">
              <w:rPr>
                <w:rFonts w:ascii="Arial" w:hAnsi="Arial" w:cs="Arial"/>
                <w:sz w:val="22"/>
              </w:rPr>
              <w:t>x  2</w:t>
            </w:r>
          </w:p>
          <w:p w:rsidR="0002095E" w:rsidRPr="00C95062" w:rsidRDefault="0002095E" w:rsidP="000C06E2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C95062">
              <w:rPr>
                <w:rFonts w:ascii="Arial" w:hAnsi="Arial" w:cs="Arial"/>
                <w:sz w:val="22"/>
              </w:rPr>
              <w:t>x  1</w:t>
            </w:r>
          </w:p>
          <w:p w:rsidR="0002095E" w:rsidRPr="00C95062" w:rsidRDefault="0002095E" w:rsidP="000C06E2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C95062">
              <w:rPr>
                <w:rFonts w:ascii="Arial" w:hAnsi="Arial" w:cs="Arial"/>
                <w:sz w:val="22"/>
              </w:rPr>
              <w:t>x  1</w:t>
            </w:r>
          </w:p>
          <w:p w:rsidR="0002095E" w:rsidRPr="00C95062" w:rsidRDefault="0002095E" w:rsidP="000C06E2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C95062">
              <w:rPr>
                <w:rFonts w:ascii="Arial" w:hAnsi="Arial" w:cs="Arial"/>
                <w:sz w:val="22"/>
              </w:rPr>
              <w:t>x  1</w:t>
            </w:r>
          </w:p>
          <w:p w:rsidR="0002095E" w:rsidRPr="00C95062" w:rsidRDefault="0002095E" w:rsidP="000C06E2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C95062">
              <w:rPr>
                <w:rFonts w:ascii="Arial" w:hAnsi="Arial" w:cs="Arial"/>
                <w:sz w:val="22"/>
              </w:rPr>
              <w:t>x  1</w:t>
            </w:r>
          </w:p>
          <w:p w:rsidR="0002095E" w:rsidRPr="00C95062" w:rsidRDefault="0002095E" w:rsidP="000C06E2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C95062">
              <w:rPr>
                <w:rFonts w:ascii="Arial" w:hAnsi="Arial" w:cs="Arial"/>
                <w:sz w:val="22"/>
              </w:rPr>
              <w:t>x  1</w:t>
            </w:r>
          </w:p>
          <w:p w:rsidR="0002095E" w:rsidRPr="00C95062" w:rsidRDefault="0002095E" w:rsidP="000C06E2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C95062">
              <w:rPr>
                <w:rFonts w:ascii="Arial" w:hAnsi="Arial" w:cs="Arial"/>
                <w:sz w:val="22"/>
              </w:rPr>
              <w:t>x  1</w:t>
            </w:r>
            <w:r w:rsidR="000E3C0B" w:rsidRPr="00C95062">
              <w:rPr>
                <w:rFonts w:ascii="Arial" w:hAnsi="Arial" w:cs="Arial" w:hint="eastAsia"/>
                <w:sz w:val="22"/>
              </w:rPr>
              <w:t>（</w:t>
            </w:r>
            <w:r w:rsidR="000E3C0B" w:rsidRPr="00C95062">
              <w:rPr>
                <w:rFonts w:ascii="Arial" w:hAnsi="Arial" w:cs="Arial" w:hint="eastAsia"/>
                <w:sz w:val="22"/>
                <w:lang w:eastAsia="zh-HK"/>
              </w:rPr>
              <w:t>所有組共同使用）</w:t>
            </w:r>
          </w:p>
          <w:p w:rsidR="0002095E" w:rsidRPr="00C95062" w:rsidRDefault="0002095E" w:rsidP="000C06E2">
            <w:pPr>
              <w:spacing w:line="360" w:lineRule="auto"/>
              <w:rPr>
                <w:rFonts w:ascii="Arial" w:hAnsi="Arial" w:cs="Arial"/>
                <w:sz w:val="22"/>
              </w:rPr>
            </w:pPr>
            <w:bookmarkStart w:id="0" w:name="_GoBack"/>
            <w:bookmarkEnd w:id="0"/>
            <w:r w:rsidRPr="00C95062">
              <w:rPr>
                <w:rFonts w:ascii="Arial" w:hAnsi="Arial" w:cs="Arial"/>
                <w:sz w:val="22"/>
              </w:rPr>
              <w:t>x  1</w:t>
            </w:r>
            <w:r w:rsidR="000E3C0B" w:rsidRPr="00C95062">
              <w:rPr>
                <w:rFonts w:ascii="Arial" w:hAnsi="Arial" w:cs="Arial"/>
                <w:sz w:val="22"/>
              </w:rPr>
              <w:t>（</w:t>
            </w:r>
            <w:r w:rsidR="000E3C0B" w:rsidRPr="00C95062">
              <w:rPr>
                <w:rFonts w:ascii="Arial" w:hAnsi="Arial" w:cs="Arial" w:hint="eastAsia"/>
                <w:sz w:val="22"/>
                <w:lang w:eastAsia="zh-HK"/>
              </w:rPr>
              <w:t>所有組共同使用）</w:t>
            </w:r>
          </w:p>
          <w:p w:rsidR="0002095E" w:rsidRPr="00C95062" w:rsidRDefault="0002095E" w:rsidP="000C06E2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C95062">
              <w:rPr>
                <w:rFonts w:ascii="Arial" w:hAnsi="Arial" w:cs="Arial"/>
                <w:sz w:val="22"/>
              </w:rPr>
              <w:t>x  3</w:t>
            </w:r>
          </w:p>
          <w:p w:rsidR="0002095E" w:rsidRPr="00C95062" w:rsidRDefault="0002095E" w:rsidP="000C06E2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C95062">
              <w:rPr>
                <w:rFonts w:ascii="Arial" w:hAnsi="Arial" w:cs="Arial"/>
                <w:sz w:val="22"/>
              </w:rPr>
              <w:t>x  4</w:t>
            </w:r>
          </w:p>
        </w:tc>
      </w:tr>
    </w:tbl>
    <w:p w:rsidR="000E3C0B" w:rsidRPr="00C95062" w:rsidRDefault="00C95062" w:rsidP="00DA72F5">
      <w:pPr>
        <w:spacing w:line="360" w:lineRule="auto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 w:hint="eastAsia"/>
          <w:sz w:val="22"/>
          <w:lang w:eastAsia="zh-HK"/>
        </w:rPr>
        <w:lastRenderedPageBreak/>
        <w:t>注意：</w:t>
      </w:r>
      <w:r w:rsidR="004E5041">
        <w:rPr>
          <w:rFonts w:ascii="Arial" w:hAnsi="Arial" w:cs="Arial" w:hint="eastAsia"/>
          <w:sz w:val="22"/>
        </w:rPr>
        <w:t>你的</w:t>
      </w:r>
      <w:r w:rsidR="004E5041">
        <w:rPr>
          <w:rFonts w:ascii="Arial" w:hAnsi="Arial" w:cs="Arial" w:hint="eastAsia"/>
          <w:sz w:val="22"/>
          <w:lang w:eastAsia="zh-HK"/>
        </w:rPr>
        <w:t>實驗</w:t>
      </w:r>
      <w:r w:rsidR="004E5041">
        <w:rPr>
          <w:rFonts w:ascii="Arial" w:hAnsi="Arial" w:cs="Arial" w:hint="eastAsia"/>
          <w:sz w:val="22"/>
        </w:rPr>
        <w:t>不一定用上以上</w:t>
      </w:r>
      <w:r>
        <w:rPr>
          <w:rFonts w:ascii="Arial" w:hAnsi="Arial" w:cs="Arial" w:hint="eastAsia"/>
          <w:sz w:val="22"/>
          <w:lang w:eastAsia="zh-HK"/>
        </w:rPr>
        <w:t>所有</w:t>
      </w:r>
      <w:r w:rsidR="004E5041">
        <w:rPr>
          <w:rFonts w:ascii="Arial" w:hAnsi="Arial" w:cs="Arial" w:hint="eastAsia"/>
          <w:sz w:val="22"/>
        </w:rPr>
        <w:t>的</w:t>
      </w:r>
      <w:r>
        <w:rPr>
          <w:rFonts w:ascii="Arial" w:hAnsi="Arial" w:cs="Arial" w:hint="eastAsia"/>
          <w:sz w:val="22"/>
          <w:lang w:eastAsia="zh-HK"/>
        </w:rPr>
        <w:t>物品</w:t>
      </w:r>
      <w:r w:rsidR="0003655F">
        <w:rPr>
          <w:rFonts w:ascii="Arial" w:hAnsi="Arial" w:cs="Arial" w:hint="eastAsia"/>
          <w:sz w:val="22"/>
        </w:rPr>
        <w:t>，而你亦可徵詢老師嘗試取得額外物品</w:t>
      </w:r>
      <w:r>
        <w:rPr>
          <w:rFonts w:ascii="Arial" w:hAnsi="Arial" w:cs="Arial" w:hint="eastAsia"/>
          <w:sz w:val="22"/>
          <w:lang w:eastAsia="zh-HK"/>
        </w:rPr>
        <w:t>。</w:t>
      </w:r>
    </w:p>
    <w:p w:rsidR="00DA72F5" w:rsidRDefault="00DA72F5" w:rsidP="00DA72F5">
      <w:pPr>
        <w:jc w:val="both"/>
        <w:rPr>
          <w:sz w:val="22"/>
          <w:lang w:eastAsia="zh-HK"/>
        </w:rPr>
      </w:pPr>
    </w:p>
    <w:p w:rsidR="00C95062" w:rsidRDefault="00C95062" w:rsidP="00DA72F5">
      <w:pPr>
        <w:jc w:val="both"/>
        <w:rPr>
          <w:b/>
          <w:sz w:val="22"/>
          <w:lang w:eastAsia="zh-HK"/>
        </w:rPr>
      </w:pPr>
      <w:r>
        <w:rPr>
          <w:rFonts w:hint="eastAsia"/>
          <w:b/>
          <w:sz w:val="22"/>
          <w:lang w:eastAsia="zh-HK"/>
        </w:rPr>
        <w:t>化學藥品</w:t>
      </w:r>
      <w:r w:rsidR="008141BD">
        <w:rPr>
          <w:rFonts w:hint="eastAsia"/>
          <w:b/>
          <w:sz w:val="22"/>
          <w:lang w:eastAsia="zh-HK"/>
        </w:rPr>
        <w:t xml:space="preserve"> (</w:t>
      </w:r>
      <w:r w:rsidR="008141BD">
        <w:rPr>
          <w:rFonts w:hint="eastAsia"/>
          <w:b/>
          <w:sz w:val="22"/>
        </w:rPr>
        <w:t>每組</w:t>
      </w:r>
      <w:r w:rsidR="008141BD">
        <w:rPr>
          <w:rFonts w:hint="eastAsia"/>
          <w:b/>
          <w:sz w:val="22"/>
        </w:rPr>
        <w:t>)</w:t>
      </w:r>
    </w:p>
    <w:p w:rsidR="00C95062" w:rsidRDefault="00001510" w:rsidP="00001510">
      <w:pPr>
        <w:pStyle w:val="ListParagraph"/>
        <w:numPr>
          <w:ilvl w:val="0"/>
          <w:numId w:val="18"/>
        </w:numPr>
        <w:ind w:leftChars="0"/>
        <w:jc w:val="both"/>
        <w:rPr>
          <w:sz w:val="22"/>
          <w:lang w:eastAsia="zh-HK"/>
        </w:rPr>
      </w:pPr>
      <w:r>
        <w:rPr>
          <w:rFonts w:hint="eastAsia"/>
          <w:sz w:val="22"/>
          <w:lang w:eastAsia="zh-HK"/>
        </w:rPr>
        <w:t>0.200 M</w:t>
      </w:r>
      <w:r>
        <w:rPr>
          <w:sz w:val="22"/>
          <w:lang w:eastAsia="zh-HK"/>
        </w:rPr>
        <w:t xml:space="preserve"> </w:t>
      </w:r>
      <w:r>
        <w:rPr>
          <w:rFonts w:hint="eastAsia"/>
          <w:sz w:val="22"/>
          <w:lang w:eastAsia="zh-HK"/>
        </w:rPr>
        <w:t>標準氫氯酸溶液</w:t>
      </w:r>
    </w:p>
    <w:p w:rsidR="00001510" w:rsidRDefault="00001510" w:rsidP="00001510">
      <w:pPr>
        <w:pStyle w:val="ListParagraph"/>
        <w:numPr>
          <w:ilvl w:val="0"/>
          <w:numId w:val="18"/>
        </w:numPr>
        <w:ind w:leftChars="0"/>
        <w:jc w:val="both"/>
        <w:rPr>
          <w:sz w:val="22"/>
          <w:lang w:eastAsia="zh-HK"/>
        </w:rPr>
      </w:pPr>
      <w:r>
        <w:rPr>
          <w:sz w:val="22"/>
          <w:lang w:eastAsia="zh-HK"/>
        </w:rPr>
        <w:t>1.000 M</w:t>
      </w:r>
      <w:r>
        <w:rPr>
          <w:rFonts w:hint="eastAsia"/>
          <w:sz w:val="22"/>
          <w:lang w:eastAsia="zh-HK"/>
        </w:rPr>
        <w:t xml:space="preserve"> </w:t>
      </w:r>
      <w:r>
        <w:rPr>
          <w:rFonts w:hint="eastAsia"/>
          <w:sz w:val="22"/>
          <w:lang w:eastAsia="zh-HK"/>
        </w:rPr>
        <w:t>標準氫氯酸溶液</w:t>
      </w:r>
    </w:p>
    <w:p w:rsidR="00001510" w:rsidRDefault="00001510" w:rsidP="00001510">
      <w:pPr>
        <w:pStyle w:val="ListParagraph"/>
        <w:numPr>
          <w:ilvl w:val="0"/>
          <w:numId w:val="18"/>
        </w:numPr>
        <w:ind w:leftChars="0"/>
        <w:jc w:val="both"/>
        <w:rPr>
          <w:sz w:val="22"/>
          <w:lang w:eastAsia="zh-HK"/>
        </w:rPr>
      </w:pPr>
      <w:r>
        <w:rPr>
          <w:sz w:val="22"/>
          <w:lang w:eastAsia="zh-HK"/>
        </w:rPr>
        <w:t xml:space="preserve">0.200 M </w:t>
      </w:r>
      <w:r>
        <w:rPr>
          <w:rFonts w:hint="eastAsia"/>
          <w:sz w:val="22"/>
          <w:lang w:eastAsia="zh-HK"/>
        </w:rPr>
        <w:t>標準氫氧化鈉溶液</w:t>
      </w:r>
    </w:p>
    <w:p w:rsidR="00001510" w:rsidRDefault="00001510" w:rsidP="00F7082B">
      <w:pPr>
        <w:pStyle w:val="ListParagraph"/>
        <w:numPr>
          <w:ilvl w:val="0"/>
          <w:numId w:val="18"/>
        </w:numPr>
        <w:ind w:leftChars="0"/>
        <w:jc w:val="both"/>
        <w:rPr>
          <w:sz w:val="22"/>
          <w:lang w:eastAsia="zh-HK"/>
        </w:rPr>
      </w:pPr>
      <w:r>
        <w:rPr>
          <w:sz w:val="22"/>
          <w:lang w:eastAsia="zh-HK"/>
        </w:rPr>
        <w:t xml:space="preserve">1.0 M </w:t>
      </w:r>
      <w:r w:rsidR="00F7082B" w:rsidRPr="00F7082B">
        <w:rPr>
          <w:rFonts w:hint="eastAsia"/>
          <w:sz w:val="22"/>
          <w:lang w:eastAsia="zh-HK"/>
        </w:rPr>
        <w:t>氯化鋇</w:t>
      </w:r>
      <w:r w:rsidR="00F7082B">
        <w:rPr>
          <w:rFonts w:hint="eastAsia"/>
          <w:sz w:val="22"/>
          <w:lang w:eastAsia="zh-HK"/>
        </w:rPr>
        <w:t>溶液</w:t>
      </w:r>
    </w:p>
    <w:p w:rsidR="00F7082B" w:rsidRDefault="00F7082B" w:rsidP="00F7082B">
      <w:pPr>
        <w:pStyle w:val="ListParagraph"/>
        <w:numPr>
          <w:ilvl w:val="0"/>
          <w:numId w:val="18"/>
        </w:numPr>
        <w:ind w:leftChars="0"/>
        <w:jc w:val="both"/>
        <w:rPr>
          <w:sz w:val="22"/>
          <w:lang w:eastAsia="zh-HK"/>
        </w:rPr>
      </w:pPr>
      <w:r>
        <w:rPr>
          <w:rFonts w:hint="eastAsia"/>
          <w:sz w:val="22"/>
          <w:lang w:eastAsia="zh-HK"/>
        </w:rPr>
        <w:t>甲基橙指示劑</w:t>
      </w:r>
    </w:p>
    <w:p w:rsidR="00F7082B" w:rsidRDefault="00F7082B" w:rsidP="00F7082B">
      <w:pPr>
        <w:pStyle w:val="ListParagraph"/>
        <w:numPr>
          <w:ilvl w:val="0"/>
          <w:numId w:val="18"/>
        </w:numPr>
        <w:ind w:leftChars="0"/>
        <w:jc w:val="both"/>
        <w:rPr>
          <w:sz w:val="22"/>
          <w:lang w:eastAsia="zh-HK"/>
        </w:rPr>
      </w:pPr>
      <w:r>
        <w:rPr>
          <w:rFonts w:hint="eastAsia"/>
          <w:sz w:val="22"/>
          <w:lang w:eastAsia="zh-HK"/>
        </w:rPr>
        <w:t>酚</w:t>
      </w:r>
      <w:r w:rsidRPr="00F7082B">
        <w:rPr>
          <w:rFonts w:hint="eastAsia"/>
          <w:sz w:val="22"/>
          <w:lang w:eastAsia="zh-HK"/>
        </w:rPr>
        <w:t>酞</w:t>
      </w:r>
      <w:r>
        <w:rPr>
          <w:rFonts w:hint="eastAsia"/>
          <w:sz w:val="22"/>
          <w:lang w:eastAsia="zh-HK"/>
        </w:rPr>
        <w:t>指示劑</w:t>
      </w:r>
    </w:p>
    <w:p w:rsidR="00F7082B" w:rsidRDefault="00F7082B" w:rsidP="00F7082B">
      <w:pPr>
        <w:pStyle w:val="ListParagraph"/>
        <w:numPr>
          <w:ilvl w:val="0"/>
          <w:numId w:val="18"/>
        </w:numPr>
        <w:ind w:leftChars="0"/>
        <w:jc w:val="both"/>
        <w:rPr>
          <w:sz w:val="22"/>
          <w:lang w:eastAsia="zh-HK"/>
        </w:rPr>
      </w:pPr>
      <w:r>
        <w:rPr>
          <w:rFonts w:hint="eastAsia"/>
          <w:sz w:val="22"/>
          <w:lang w:eastAsia="zh-HK"/>
        </w:rPr>
        <w:t>去離子水</w:t>
      </w:r>
    </w:p>
    <w:p w:rsidR="00F7082B" w:rsidRDefault="00F7082B" w:rsidP="00F7082B">
      <w:pPr>
        <w:pStyle w:val="ListParagraph"/>
        <w:numPr>
          <w:ilvl w:val="0"/>
          <w:numId w:val="18"/>
        </w:numPr>
        <w:ind w:leftChars="0"/>
        <w:jc w:val="both"/>
        <w:rPr>
          <w:sz w:val="22"/>
          <w:lang w:eastAsia="zh-HK"/>
        </w:rPr>
      </w:pPr>
      <w:r>
        <w:rPr>
          <w:rFonts w:hint="eastAsia"/>
          <w:sz w:val="22"/>
          <w:lang w:eastAsia="zh-HK"/>
        </w:rPr>
        <w:t>樣本（碳酸鉀和碳酸鈣的混合物）</w:t>
      </w:r>
    </w:p>
    <w:p w:rsidR="00F7082B" w:rsidRPr="00F7082B" w:rsidRDefault="00F7082B" w:rsidP="008141BD">
      <w:pPr>
        <w:jc w:val="both"/>
        <w:rPr>
          <w:rFonts w:ascii="Arial" w:hAnsi="Arial" w:cs="Arial"/>
          <w:b/>
          <w:sz w:val="22"/>
        </w:rPr>
      </w:pPr>
      <w:r w:rsidRPr="00F7082B">
        <w:rPr>
          <w:rFonts w:ascii="Arial" w:hAnsi="Arial" w:cs="Arial" w:hint="eastAsia"/>
          <w:sz w:val="22"/>
          <w:lang w:eastAsia="zh-HK"/>
        </w:rPr>
        <w:t>注意：</w:t>
      </w:r>
      <w:r w:rsidR="004E5041">
        <w:rPr>
          <w:rFonts w:ascii="Arial" w:hAnsi="Arial" w:cs="Arial" w:hint="eastAsia"/>
          <w:sz w:val="22"/>
        </w:rPr>
        <w:t>你的</w:t>
      </w:r>
      <w:r w:rsidR="004E5041">
        <w:rPr>
          <w:rFonts w:ascii="Arial" w:hAnsi="Arial" w:cs="Arial" w:hint="eastAsia"/>
          <w:sz w:val="22"/>
          <w:lang w:eastAsia="zh-HK"/>
        </w:rPr>
        <w:t>實驗</w:t>
      </w:r>
      <w:r w:rsidR="004E5041">
        <w:rPr>
          <w:rFonts w:ascii="Arial" w:hAnsi="Arial" w:cs="Arial" w:hint="eastAsia"/>
          <w:sz w:val="22"/>
        </w:rPr>
        <w:t>不一定用上以上</w:t>
      </w:r>
      <w:r w:rsidR="004E5041">
        <w:rPr>
          <w:rFonts w:ascii="Arial" w:hAnsi="Arial" w:cs="Arial" w:hint="eastAsia"/>
          <w:sz w:val="22"/>
          <w:lang w:eastAsia="zh-HK"/>
        </w:rPr>
        <w:t>所有</w:t>
      </w:r>
      <w:r w:rsidR="004E5041">
        <w:rPr>
          <w:rFonts w:ascii="Arial" w:hAnsi="Arial" w:cs="Arial" w:hint="eastAsia"/>
          <w:sz w:val="22"/>
        </w:rPr>
        <w:t>的</w:t>
      </w:r>
      <w:r w:rsidR="004E5041">
        <w:rPr>
          <w:rFonts w:ascii="Arial" w:hAnsi="Arial" w:cs="Arial" w:hint="eastAsia"/>
          <w:sz w:val="22"/>
          <w:lang w:eastAsia="zh-HK"/>
        </w:rPr>
        <w:t>物品</w:t>
      </w:r>
      <w:r w:rsidR="004E5041">
        <w:rPr>
          <w:rFonts w:ascii="Arial" w:hAnsi="Arial" w:cs="Arial" w:hint="eastAsia"/>
          <w:sz w:val="22"/>
        </w:rPr>
        <w:t>，而你亦可徵詢老師嘗試取得額外物品</w:t>
      </w:r>
      <w:r w:rsidR="004E5041">
        <w:rPr>
          <w:rFonts w:ascii="Arial" w:hAnsi="Arial" w:cs="Arial" w:hint="eastAsia"/>
          <w:sz w:val="22"/>
          <w:lang w:eastAsia="zh-HK"/>
        </w:rPr>
        <w:t>。</w:t>
      </w:r>
    </w:p>
    <w:p w:rsidR="00F7082B" w:rsidRDefault="00F7082B" w:rsidP="00F7082B">
      <w:pPr>
        <w:jc w:val="both"/>
        <w:rPr>
          <w:sz w:val="22"/>
          <w:lang w:eastAsia="zh-HK"/>
        </w:rPr>
      </w:pPr>
    </w:p>
    <w:p w:rsidR="00F7082B" w:rsidRDefault="00E851B5" w:rsidP="00F7082B">
      <w:pPr>
        <w:jc w:val="both"/>
        <w:rPr>
          <w:b/>
          <w:sz w:val="22"/>
          <w:lang w:eastAsia="zh-HK"/>
        </w:rPr>
      </w:pPr>
      <w:r>
        <w:rPr>
          <w:rFonts w:hint="eastAsia"/>
          <w:b/>
          <w:sz w:val="22"/>
          <w:lang w:eastAsia="zh-HK"/>
        </w:rPr>
        <w:t>實驗</w:t>
      </w:r>
      <w:r w:rsidR="00FC4632">
        <w:rPr>
          <w:rFonts w:hint="eastAsia"/>
          <w:b/>
          <w:sz w:val="22"/>
        </w:rPr>
        <w:t>指引</w:t>
      </w:r>
    </w:p>
    <w:p w:rsidR="00E851B5" w:rsidRDefault="008628AC" w:rsidP="00E851B5">
      <w:pPr>
        <w:pStyle w:val="ListParagraph"/>
        <w:numPr>
          <w:ilvl w:val="0"/>
          <w:numId w:val="19"/>
        </w:numPr>
        <w:ind w:leftChars="0"/>
        <w:jc w:val="both"/>
        <w:rPr>
          <w:sz w:val="22"/>
          <w:lang w:eastAsia="zh-HK"/>
        </w:rPr>
      </w:pPr>
      <w:r>
        <w:rPr>
          <w:rFonts w:hint="eastAsia"/>
          <w:sz w:val="22"/>
          <w:lang w:eastAsia="zh-HK"/>
        </w:rPr>
        <w:t>先</w:t>
      </w:r>
      <w:r w:rsidR="00E851B5">
        <w:rPr>
          <w:rFonts w:hint="eastAsia"/>
          <w:sz w:val="22"/>
          <w:lang w:eastAsia="zh-HK"/>
        </w:rPr>
        <w:t>探討碳酸鉀和碳酸鈣各自的化學和物理性質</w:t>
      </w:r>
      <w:r>
        <w:rPr>
          <w:rFonts w:hint="eastAsia"/>
          <w:sz w:val="22"/>
          <w:lang w:eastAsia="zh-HK"/>
        </w:rPr>
        <w:t>，然後找出它們相似及不同的性質。</w:t>
      </w:r>
    </w:p>
    <w:p w:rsidR="008628AC" w:rsidRDefault="008628AC" w:rsidP="008628AC">
      <w:pPr>
        <w:pStyle w:val="ListParagraph"/>
        <w:numPr>
          <w:ilvl w:val="0"/>
          <w:numId w:val="19"/>
        </w:numPr>
        <w:ind w:leftChars="0"/>
        <w:jc w:val="both"/>
        <w:rPr>
          <w:sz w:val="22"/>
          <w:lang w:eastAsia="zh-HK"/>
        </w:rPr>
      </w:pPr>
      <w:r>
        <w:rPr>
          <w:rFonts w:hint="eastAsia"/>
          <w:sz w:val="22"/>
          <w:lang w:eastAsia="zh-HK"/>
        </w:rPr>
        <w:t>提出可行的實驗來找出</w:t>
      </w:r>
    </w:p>
    <w:p w:rsidR="008628AC" w:rsidRDefault="008628AC" w:rsidP="008628AC">
      <w:pPr>
        <w:pStyle w:val="ListParagraph"/>
        <w:numPr>
          <w:ilvl w:val="0"/>
          <w:numId w:val="20"/>
        </w:numPr>
        <w:ind w:leftChars="0"/>
        <w:jc w:val="both"/>
        <w:rPr>
          <w:sz w:val="22"/>
          <w:lang w:eastAsia="zh-HK"/>
        </w:rPr>
      </w:pPr>
      <w:r>
        <w:rPr>
          <w:rFonts w:hint="eastAsia"/>
          <w:sz w:val="22"/>
          <w:lang w:eastAsia="zh-HK"/>
        </w:rPr>
        <w:t>碳酸鉀在混合物中的含量</w:t>
      </w:r>
    </w:p>
    <w:p w:rsidR="008628AC" w:rsidRDefault="008628AC" w:rsidP="008628AC">
      <w:pPr>
        <w:pStyle w:val="ListParagraph"/>
        <w:numPr>
          <w:ilvl w:val="0"/>
          <w:numId w:val="20"/>
        </w:numPr>
        <w:ind w:leftChars="0"/>
        <w:jc w:val="both"/>
        <w:rPr>
          <w:sz w:val="22"/>
          <w:lang w:eastAsia="zh-HK"/>
        </w:rPr>
      </w:pPr>
      <w:r>
        <w:rPr>
          <w:rFonts w:hint="eastAsia"/>
          <w:sz w:val="22"/>
          <w:lang w:eastAsia="zh-HK"/>
        </w:rPr>
        <w:t>碳酸鈣在混合物中的含量</w:t>
      </w:r>
    </w:p>
    <w:p w:rsidR="008628AC" w:rsidRDefault="008628AC" w:rsidP="008628AC">
      <w:pPr>
        <w:pStyle w:val="ListParagraph"/>
        <w:numPr>
          <w:ilvl w:val="0"/>
          <w:numId w:val="20"/>
        </w:numPr>
        <w:ind w:leftChars="0"/>
        <w:jc w:val="both"/>
        <w:rPr>
          <w:sz w:val="22"/>
          <w:lang w:eastAsia="zh-HK"/>
        </w:rPr>
      </w:pPr>
      <w:r>
        <w:rPr>
          <w:rFonts w:hint="eastAsia"/>
          <w:sz w:val="22"/>
          <w:lang w:eastAsia="zh-HK"/>
        </w:rPr>
        <w:t>碳酸根離子在混合物中的含量</w:t>
      </w:r>
    </w:p>
    <w:p w:rsidR="008628AC" w:rsidRDefault="00FC4632" w:rsidP="008628AC">
      <w:pPr>
        <w:pStyle w:val="ListParagraph"/>
        <w:numPr>
          <w:ilvl w:val="0"/>
          <w:numId w:val="19"/>
        </w:numPr>
        <w:ind w:leftChars="0"/>
        <w:jc w:val="both"/>
        <w:rPr>
          <w:sz w:val="22"/>
          <w:lang w:eastAsia="zh-HK"/>
        </w:rPr>
      </w:pPr>
      <w:r>
        <w:rPr>
          <w:rFonts w:hint="eastAsia"/>
          <w:sz w:val="22"/>
          <w:lang w:eastAsia="zh-HK"/>
        </w:rPr>
        <w:t>探討如何從實驗數據</w:t>
      </w:r>
      <w:r w:rsidR="00211006">
        <w:rPr>
          <w:rFonts w:hint="eastAsia"/>
          <w:sz w:val="22"/>
          <w:lang w:eastAsia="zh-HK"/>
        </w:rPr>
        <w:t>找出碳酸鉀和碳酸鈣在混合物中的比例。</w:t>
      </w:r>
    </w:p>
    <w:p w:rsidR="00211006" w:rsidRDefault="00211006" w:rsidP="008628AC">
      <w:pPr>
        <w:pStyle w:val="ListParagraph"/>
        <w:numPr>
          <w:ilvl w:val="0"/>
          <w:numId w:val="19"/>
        </w:numPr>
        <w:ind w:leftChars="0"/>
        <w:jc w:val="both"/>
        <w:rPr>
          <w:sz w:val="22"/>
          <w:lang w:eastAsia="zh-HK"/>
        </w:rPr>
      </w:pPr>
      <w:r>
        <w:rPr>
          <w:rFonts w:hint="eastAsia"/>
          <w:sz w:val="22"/>
          <w:lang w:eastAsia="zh-HK"/>
        </w:rPr>
        <w:t>討論不同實驗方法的利與弊</w:t>
      </w:r>
      <w:r>
        <w:rPr>
          <w:rFonts w:hint="eastAsia"/>
          <w:sz w:val="22"/>
        </w:rPr>
        <w:t>，</w:t>
      </w:r>
      <w:r>
        <w:rPr>
          <w:rFonts w:hint="eastAsia"/>
          <w:sz w:val="22"/>
          <w:lang w:eastAsia="zh-HK"/>
        </w:rPr>
        <w:t>選擇一個最好的方法，然後設計一按步驟的實驗過程</w:t>
      </w:r>
      <w:r>
        <w:rPr>
          <w:rFonts w:hint="eastAsia"/>
          <w:sz w:val="22"/>
          <w:lang w:eastAsia="zh-HK"/>
        </w:rPr>
        <w:lastRenderedPageBreak/>
        <w:t>來進行分析。</w:t>
      </w:r>
    </w:p>
    <w:p w:rsidR="00211006" w:rsidRDefault="00352DAB" w:rsidP="008628AC">
      <w:pPr>
        <w:pStyle w:val="ListParagraph"/>
        <w:numPr>
          <w:ilvl w:val="0"/>
          <w:numId w:val="19"/>
        </w:numPr>
        <w:ind w:leftChars="0"/>
        <w:jc w:val="both"/>
        <w:rPr>
          <w:sz w:val="22"/>
          <w:lang w:eastAsia="zh-HK"/>
        </w:rPr>
      </w:pPr>
      <w:r>
        <w:rPr>
          <w:rFonts w:hint="eastAsia"/>
          <w:sz w:val="22"/>
          <w:lang w:eastAsia="zh-HK"/>
        </w:rPr>
        <w:t>在進行實驗之前</w:t>
      </w:r>
      <w:r>
        <w:rPr>
          <w:rFonts w:hint="eastAsia"/>
          <w:sz w:val="22"/>
        </w:rPr>
        <w:t>，</w:t>
      </w:r>
      <w:r>
        <w:rPr>
          <w:rFonts w:hint="eastAsia"/>
          <w:sz w:val="22"/>
          <w:lang w:eastAsia="zh-HK"/>
        </w:rPr>
        <w:t>寫下一份概要列明實驗所需化學藥品、實驗過程和安全守則，然後將這份概要給指導人員或老師作審核。</w:t>
      </w:r>
    </w:p>
    <w:p w:rsidR="00352DAB" w:rsidRDefault="00352DAB" w:rsidP="008628AC">
      <w:pPr>
        <w:pStyle w:val="ListParagraph"/>
        <w:numPr>
          <w:ilvl w:val="0"/>
          <w:numId w:val="19"/>
        </w:numPr>
        <w:ind w:leftChars="0"/>
        <w:jc w:val="both"/>
        <w:rPr>
          <w:sz w:val="22"/>
          <w:lang w:eastAsia="zh-HK"/>
        </w:rPr>
      </w:pPr>
      <w:r>
        <w:rPr>
          <w:rFonts w:hint="eastAsia"/>
          <w:sz w:val="22"/>
          <w:lang w:eastAsia="zh-HK"/>
        </w:rPr>
        <w:t>若時間和化學藥品充足，你可以</w:t>
      </w:r>
      <w:r w:rsidR="004E5041">
        <w:rPr>
          <w:rFonts w:hint="eastAsia"/>
          <w:sz w:val="22"/>
        </w:rPr>
        <w:t>嘗試其他</w:t>
      </w:r>
      <w:r w:rsidR="0065278A">
        <w:rPr>
          <w:rFonts w:hint="eastAsia"/>
          <w:sz w:val="22"/>
        </w:rPr>
        <w:t>的方法，</w:t>
      </w:r>
      <w:r w:rsidR="004E5041">
        <w:rPr>
          <w:rFonts w:hint="eastAsia"/>
          <w:sz w:val="22"/>
        </w:rPr>
        <w:t>並比較不同方法所得出的結果</w:t>
      </w:r>
      <w:r>
        <w:rPr>
          <w:rFonts w:hint="eastAsia"/>
          <w:sz w:val="22"/>
          <w:lang w:eastAsia="zh-HK"/>
        </w:rPr>
        <w:t>。</w:t>
      </w:r>
    </w:p>
    <w:p w:rsidR="00352DAB" w:rsidRPr="008628AC" w:rsidRDefault="004E5041" w:rsidP="008628AC">
      <w:pPr>
        <w:pStyle w:val="ListParagraph"/>
        <w:numPr>
          <w:ilvl w:val="0"/>
          <w:numId w:val="19"/>
        </w:numPr>
        <w:ind w:leftChars="0"/>
        <w:jc w:val="both"/>
        <w:rPr>
          <w:sz w:val="22"/>
          <w:lang w:eastAsia="zh-HK"/>
        </w:rPr>
      </w:pPr>
      <w:r>
        <w:rPr>
          <w:rFonts w:hint="eastAsia"/>
          <w:sz w:val="22"/>
          <w:lang w:eastAsia="zh-HK"/>
        </w:rPr>
        <w:t>在完成實驗和得出結果後，你可以</w:t>
      </w:r>
      <w:r>
        <w:rPr>
          <w:rFonts w:hint="eastAsia"/>
          <w:sz w:val="22"/>
        </w:rPr>
        <w:t>跟</w:t>
      </w:r>
      <w:r w:rsidR="00352DAB">
        <w:rPr>
          <w:rFonts w:hint="eastAsia"/>
          <w:sz w:val="22"/>
          <w:lang w:eastAsia="zh-HK"/>
        </w:rPr>
        <w:t>其他使用與你不同的實驗方法的同學比較得出來的結果。</w:t>
      </w:r>
    </w:p>
    <w:sectPr w:rsidR="00352DAB" w:rsidRPr="008628A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42305"/>
    <w:multiLevelType w:val="hybridMultilevel"/>
    <w:tmpl w:val="7050448E"/>
    <w:lvl w:ilvl="0" w:tplc="2F1A5EE8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9702D0C"/>
    <w:multiLevelType w:val="hybridMultilevel"/>
    <w:tmpl w:val="ACDC07F2"/>
    <w:lvl w:ilvl="0" w:tplc="2F1A5EE8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">
    <w:nsid w:val="13780DD4"/>
    <w:multiLevelType w:val="hybridMultilevel"/>
    <w:tmpl w:val="6D4A14AA"/>
    <w:lvl w:ilvl="0" w:tplc="2F1A5EE8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15050E03"/>
    <w:multiLevelType w:val="hybridMultilevel"/>
    <w:tmpl w:val="B34856C8"/>
    <w:lvl w:ilvl="0" w:tplc="2F1A5EE8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">
    <w:nsid w:val="2A1B0169"/>
    <w:multiLevelType w:val="hybridMultilevel"/>
    <w:tmpl w:val="82268D84"/>
    <w:lvl w:ilvl="0" w:tplc="2F1A5EE8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5">
    <w:nsid w:val="2DD179A7"/>
    <w:multiLevelType w:val="hybridMultilevel"/>
    <w:tmpl w:val="7908CECA"/>
    <w:lvl w:ilvl="0" w:tplc="2F1A5EE8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396D39A6"/>
    <w:multiLevelType w:val="hybridMultilevel"/>
    <w:tmpl w:val="8C785CE6"/>
    <w:lvl w:ilvl="0" w:tplc="2F1A5EE8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455219AD"/>
    <w:multiLevelType w:val="hybridMultilevel"/>
    <w:tmpl w:val="56383D82"/>
    <w:lvl w:ilvl="0" w:tplc="2F1A5EE8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8">
    <w:nsid w:val="47247CBA"/>
    <w:multiLevelType w:val="hybridMultilevel"/>
    <w:tmpl w:val="599296F6"/>
    <w:lvl w:ilvl="0" w:tplc="2F1A5EE8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49E22077"/>
    <w:multiLevelType w:val="hybridMultilevel"/>
    <w:tmpl w:val="C3BEF2AE"/>
    <w:lvl w:ilvl="0" w:tplc="B63822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6140AE3"/>
    <w:multiLevelType w:val="hybridMultilevel"/>
    <w:tmpl w:val="A1386032"/>
    <w:lvl w:ilvl="0" w:tplc="2F1A5EE8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5BB74CDB"/>
    <w:multiLevelType w:val="hybridMultilevel"/>
    <w:tmpl w:val="7B6C7896"/>
    <w:lvl w:ilvl="0" w:tplc="2F1A5EE8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>
    <w:nsid w:val="5FCA0FA2"/>
    <w:multiLevelType w:val="hybridMultilevel"/>
    <w:tmpl w:val="FBD840A2"/>
    <w:lvl w:ilvl="0" w:tplc="2F1A5EE8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3">
    <w:nsid w:val="64DE6D48"/>
    <w:multiLevelType w:val="hybridMultilevel"/>
    <w:tmpl w:val="5D9A4544"/>
    <w:lvl w:ilvl="0" w:tplc="2F1A5EE8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4">
    <w:nsid w:val="67184D52"/>
    <w:multiLevelType w:val="hybridMultilevel"/>
    <w:tmpl w:val="0044976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>
    <w:nsid w:val="6AE51747"/>
    <w:multiLevelType w:val="hybridMultilevel"/>
    <w:tmpl w:val="7F0C65AC"/>
    <w:lvl w:ilvl="0" w:tplc="2F1A5EE8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>
    <w:nsid w:val="6F3B7F62"/>
    <w:multiLevelType w:val="hybridMultilevel"/>
    <w:tmpl w:val="29180CDC"/>
    <w:lvl w:ilvl="0" w:tplc="2F1A5EE8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>
    <w:nsid w:val="6FE03B23"/>
    <w:multiLevelType w:val="hybridMultilevel"/>
    <w:tmpl w:val="C212AC0A"/>
    <w:lvl w:ilvl="0" w:tplc="2F1A5EE8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>
    <w:nsid w:val="734B5E79"/>
    <w:multiLevelType w:val="hybridMultilevel"/>
    <w:tmpl w:val="1A020DE4"/>
    <w:lvl w:ilvl="0" w:tplc="2F1A5EE8">
      <w:start w:val="1"/>
      <w:numFmt w:val="bullet"/>
      <w:lvlText w:val="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19">
    <w:nsid w:val="777478B7"/>
    <w:multiLevelType w:val="hybridMultilevel"/>
    <w:tmpl w:val="B384785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>
    <w:nsid w:val="7CF80FFF"/>
    <w:multiLevelType w:val="hybridMultilevel"/>
    <w:tmpl w:val="C054E748"/>
    <w:lvl w:ilvl="0" w:tplc="EC041C0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19"/>
  </w:num>
  <w:num w:numId="2">
    <w:abstractNumId w:val="3"/>
  </w:num>
  <w:num w:numId="3">
    <w:abstractNumId w:val="6"/>
  </w:num>
  <w:num w:numId="4">
    <w:abstractNumId w:val="5"/>
  </w:num>
  <w:num w:numId="5">
    <w:abstractNumId w:val="17"/>
  </w:num>
  <w:num w:numId="6">
    <w:abstractNumId w:val="12"/>
  </w:num>
  <w:num w:numId="7">
    <w:abstractNumId w:val="16"/>
  </w:num>
  <w:num w:numId="8">
    <w:abstractNumId w:val="10"/>
  </w:num>
  <w:num w:numId="9">
    <w:abstractNumId w:val="4"/>
  </w:num>
  <w:num w:numId="10">
    <w:abstractNumId w:val="2"/>
  </w:num>
  <w:num w:numId="11">
    <w:abstractNumId w:val="15"/>
  </w:num>
  <w:num w:numId="12">
    <w:abstractNumId w:val="1"/>
  </w:num>
  <w:num w:numId="13">
    <w:abstractNumId w:val="18"/>
  </w:num>
  <w:num w:numId="14">
    <w:abstractNumId w:val="14"/>
  </w:num>
  <w:num w:numId="15">
    <w:abstractNumId w:val="13"/>
  </w:num>
  <w:num w:numId="16">
    <w:abstractNumId w:val="8"/>
  </w:num>
  <w:num w:numId="17">
    <w:abstractNumId w:val="0"/>
  </w:num>
  <w:num w:numId="18">
    <w:abstractNumId w:val="7"/>
  </w:num>
  <w:num w:numId="19">
    <w:abstractNumId w:val="9"/>
  </w:num>
  <w:num w:numId="20">
    <w:abstractNumId w:val="20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BAF"/>
    <w:rsid w:val="00001510"/>
    <w:rsid w:val="00010247"/>
    <w:rsid w:val="000116BE"/>
    <w:rsid w:val="00016FF9"/>
    <w:rsid w:val="0002095E"/>
    <w:rsid w:val="00020B18"/>
    <w:rsid w:val="00021152"/>
    <w:rsid w:val="00032E53"/>
    <w:rsid w:val="00033099"/>
    <w:rsid w:val="0003655F"/>
    <w:rsid w:val="0004295D"/>
    <w:rsid w:val="000440EB"/>
    <w:rsid w:val="00045697"/>
    <w:rsid w:val="00045F28"/>
    <w:rsid w:val="00055A74"/>
    <w:rsid w:val="00061B46"/>
    <w:rsid w:val="00063612"/>
    <w:rsid w:val="00064145"/>
    <w:rsid w:val="00065216"/>
    <w:rsid w:val="0007116B"/>
    <w:rsid w:val="00074803"/>
    <w:rsid w:val="00085CFF"/>
    <w:rsid w:val="000920BC"/>
    <w:rsid w:val="000A12BB"/>
    <w:rsid w:val="000A4383"/>
    <w:rsid w:val="000A6E27"/>
    <w:rsid w:val="000A7205"/>
    <w:rsid w:val="000B69E1"/>
    <w:rsid w:val="000C06E2"/>
    <w:rsid w:val="000C2241"/>
    <w:rsid w:val="000D3716"/>
    <w:rsid w:val="000D53A2"/>
    <w:rsid w:val="000E2129"/>
    <w:rsid w:val="000E3A5E"/>
    <w:rsid w:val="000E3C0B"/>
    <w:rsid w:val="000E709B"/>
    <w:rsid w:val="00102C85"/>
    <w:rsid w:val="00106846"/>
    <w:rsid w:val="00110C37"/>
    <w:rsid w:val="00112611"/>
    <w:rsid w:val="00113A57"/>
    <w:rsid w:val="001143C3"/>
    <w:rsid w:val="00125652"/>
    <w:rsid w:val="001346F8"/>
    <w:rsid w:val="00136392"/>
    <w:rsid w:val="00141BC6"/>
    <w:rsid w:val="00146608"/>
    <w:rsid w:val="001468A9"/>
    <w:rsid w:val="001524F4"/>
    <w:rsid w:val="001639A3"/>
    <w:rsid w:val="00163AE5"/>
    <w:rsid w:val="001824AA"/>
    <w:rsid w:val="00183105"/>
    <w:rsid w:val="00187C30"/>
    <w:rsid w:val="00187FF4"/>
    <w:rsid w:val="00191B22"/>
    <w:rsid w:val="00196DC0"/>
    <w:rsid w:val="001A159C"/>
    <w:rsid w:val="001A17B7"/>
    <w:rsid w:val="001A5035"/>
    <w:rsid w:val="001B0D68"/>
    <w:rsid w:val="001B27AB"/>
    <w:rsid w:val="001B3939"/>
    <w:rsid w:val="001B718A"/>
    <w:rsid w:val="001C0BB7"/>
    <w:rsid w:val="001C0E36"/>
    <w:rsid w:val="001C3B60"/>
    <w:rsid w:val="001C6C77"/>
    <w:rsid w:val="001D1F65"/>
    <w:rsid w:val="001D6570"/>
    <w:rsid w:val="001D7228"/>
    <w:rsid w:val="001E50B5"/>
    <w:rsid w:val="001E5ED8"/>
    <w:rsid w:val="001F122A"/>
    <w:rsid w:val="001F3852"/>
    <w:rsid w:val="001F61A3"/>
    <w:rsid w:val="002034B2"/>
    <w:rsid w:val="00204988"/>
    <w:rsid w:val="00210841"/>
    <w:rsid w:val="00211006"/>
    <w:rsid w:val="00213B5C"/>
    <w:rsid w:val="00216008"/>
    <w:rsid w:val="002200DB"/>
    <w:rsid w:val="00226406"/>
    <w:rsid w:val="00232734"/>
    <w:rsid w:val="00234847"/>
    <w:rsid w:val="00237669"/>
    <w:rsid w:val="002430DD"/>
    <w:rsid w:val="00254F10"/>
    <w:rsid w:val="002772C9"/>
    <w:rsid w:val="002919CE"/>
    <w:rsid w:val="00293D69"/>
    <w:rsid w:val="002C3ADF"/>
    <w:rsid w:val="002C427B"/>
    <w:rsid w:val="002C71C6"/>
    <w:rsid w:val="002C751E"/>
    <w:rsid w:val="002E3CCA"/>
    <w:rsid w:val="002E5682"/>
    <w:rsid w:val="002E6594"/>
    <w:rsid w:val="003144E2"/>
    <w:rsid w:val="00316888"/>
    <w:rsid w:val="003233C1"/>
    <w:rsid w:val="003237DC"/>
    <w:rsid w:val="00326B93"/>
    <w:rsid w:val="00327E4E"/>
    <w:rsid w:val="003304C3"/>
    <w:rsid w:val="0034326A"/>
    <w:rsid w:val="003448C4"/>
    <w:rsid w:val="0035079B"/>
    <w:rsid w:val="0035249A"/>
    <w:rsid w:val="00352DAB"/>
    <w:rsid w:val="00353672"/>
    <w:rsid w:val="003709D0"/>
    <w:rsid w:val="00370A33"/>
    <w:rsid w:val="00370C26"/>
    <w:rsid w:val="00371CFB"/>
    <w:rsid w:val="00394926"/>
    <w:rsid w:val="003A5BAF"/>
    <w:rsid w:val="003B6CF7"/>
    <w:rsid w:val="003C3C62"/>
    <w:rsid w:val="003C3CF8"/>
    <w:rsid w:val="003D40F6"/>
    <w:rsid w:val="003E1244"/>
    <w:rsid w:val="003E6300"/>
    <w:rsid w:val="003E7C2C"/>
    <w:rsid w:val="003F00E1"/>
    <w:rsid w:val="003F46D5"/>
    <w:rsid w:val="003F606B"/>
    <w:rsid w:val="003F7E9B"/>
    <w:rsid w:val="00403192"/>
    <w:rsid w:val="004127A3"/>
    <w:rsid w:val="00412BD2"/>
    <w:rsid w:val="004204B7"/>
    <w:rsid w:val="00427B00"/>
    <w:rsid w:val="00431312"/>
    <w:rsid w:val="00443EC5"/>
    <w:rsid w:val="00452336"/>
    <w:rsid w:val="004536A8"/>
    <w:rsid w:val="00456616"/>
    <w:rsid w:val="00465FB7"/>
    <w:rsid w:val="00474199"/>
    <w:rsid w:val="004759BB"/>
    <w:rsid w:val="0048126A"/>
    <w:rsid w:val="004839C3"/>
    <w:rsid w:val="004851A5"/>
    <w:rsid w:val="00485520"/>
    <w:rsid w:val="004958EA"/>
    <w:rsid w:val="004A27F3"/>
    <w:rsid w:val="004A5558"/>
    <w:rsid w:val="004A5D64"/>
    <w:rsid w:val="004A5EB2"/>
    <w:rsid w:val="004B770D"/>
    <w:rsid w:val="004C6419"/>
    <w:rsid w:val="004C6AA8"/>
    <w:rsid w:val="004D0C4B"/>
    <w:rsid w:val="004D497E"/>
    <w:rsid w:val="004E05D7"/>
    <w:rsid w:val="004E5041"/>
    <w:rsid w:val="004F37E8"/>
    <w:rsid w:val="004F77F6"/>
    <w:rsid w:val="00504EA3"/>
    <w:rsid w:val="00516449"/>
    <w:rsid w:val="0053345E"/>
    <w:rsid w:val="005417E8"/>
    <w:rsid w:val="0054671F"/>
    <w:rsid w:val="00552FA1"/>
    <w:rsid w:val="00567DF0"/>
    <w:rsid w:val="00570037"/>
    <w:rsid w:val="005728A7"/>
    <w:rsid w:val="00583C42"/>
    <w:rsid w:val="00590D6A"/>
    <w:rsid w:val="00595189"/>
    <w:rsid w:val="00597B60"/>
    <w:rsid w:val="005A3BF2"/>
    <w:rsid w:val="005A4788"/>
    <w:rsid w:val="005A668B"/>
    <w:rsid w:val="005A6F16"/>
    <w:rsid w:val="005B07A6"/>
    <w:rsid w:val="005B2E0D"/>
    <w:rsid w:val="005C7403"/>
    <w:rsid w:val="005D765C"/>
    <w:rsid w:val="005D7D2E"/>
    <w:rsid w:val="005E7973"/>
    <w:rsid w:val="0060081B"/>
    <w:rsid w:val="00610A5F"/>
    <w:rsid w:val="00612B07"/>
    <w:rsid w:val="00615ACB"/>
    <w:rsid w:val="00617364"/>
    <w:rsid w:val="00617D50"/>
    <w:rsid w:val="0062049A"/>
    <w:rsid w:val="006360E5"/>
    <w:rsid w:val="006366CA"/>
    <w:rsid w:val="00643677"/>
    <w:rsid w:val="0064497E"/>
    <w:rsid w:val="0065215F"/>
    <w:rsid w:val="0065278A"/>
    <w:rsid w:val="00652A15"/>
    <w:rsid w:val="006626A1"/>
    <w:rsid w:val="006729A9"/>
    <w:rsid w:val="00674881"/>
    <w:rsid w:val="006749F5"/>
    <w:rsid w:val="00682AD6"/>
    <w:rsid w:val="006A0F40"/>
    <w:rsid w:val="006A287F"/>
    <w:rsid w:val="006A3BCF"/>
    <w:rsid w:val="006A696E"/>
    <w:rsid w:val="006B1A40"/>
    <w:rsid w:val="006B3234"/>
    <w:rsid w:val="006B32BF"/>
    <w:rsid w:val="006B5FB1"/>
    <w:rsid w:val="006C0E23"/>
    <w:rsid w:val="006C136F"/>
    <w:rsid w:val="006C4D74"/>
    <w:rsid w:val="006D4245"/>
    <w:rsid w:val="006D4415"/>
    <w:rsid w:val="006E1967"/>
    <w:rsid w:val="006E2CB0"/>
    <w:rsid w:val="006E3F50"/>
    <w:rsid w:val="006E42D3"/>
    <w:rsid w:val="006F1959"/>
    <w:rsid w:val="00701A75"/>
    <w:rsid w:val="007107F0"/>
    <w:rsid w:val="00721277"/>
    <w:rsid w:val="00725283"/>
    <w:rsid w:val="00730C41"/>
    <w:rsid w:val="007358B9"/>
    <w:rsid w:val="00743DBA"/>
    <w:rsid w:val="00751D6C"/>
    <w:rsid w:val="00755768"/>
    <w:rsid w:val="00757840"/>
    <w:rsid w:val="00764382"/>
    <w:rsid w:val="007659F8"/>
    <w:rsid w:val="00774047"/>
    <w:rsid w:val="007757BA"/>
    <w:rsid w:val="00780C41"/>
    <w:rsid w:val="0078617C"/>
    <w:rsid w:val="007869F5"/>
    <w:rsid w:val="007901B5"/>
    <w:rsid w:val="007952C2"/>
    <w:rsid w:val="00796C76"/>
    <w:rsid w:val="007B2242"/>
    <w:rsid w:val="007B5FD3"/>
    <w:rsid w:val="007C3F82"/>
    <w:rsid w:val="007C5FA6"/>
    <w:rsid w:val="007C66C8"/>
    <w:rsid w:val="007D3E41"/>
    <w:rsid w:val="007E632A"/>
    <w:rsid w:val="007F0790"/>
    <w:rsid w:val="007F7FB9"/>
    <w:rsid w:val="00804760"/>
    <w:rsid w:val="00810B93"/>
    <w:rsid w:val="0081126D"/>
    <w:rsid w:val="008129C6"/>
    <w:rsid w:val="008141BD"/>
    <w:rsid w:val="00814F93"/>
    <w:rsid w:val="00815353"/>
    <w:rsid w:val="00816E12"/>
    <w:rsid w:val="00826F87"/>
    <w:rsid w:val="00830475"/>
    <w:rsid w:val="008411A2"/>
    <w:rsid w:val="00846A93"/>
    <w:rsid w:val="00852FB2"/>
    <w:rsid w:val="008601CB"/>
    <w:rsid w:val="00860813"/>
    <w:rsid w:val="00860870"/>
    <w:rsid w:val="008628AC"/>
    <w:rsid w:val="008630CF"/>
    <w:rsid w:val="00880614"/>
    <w:rsid w:val="0088145F"/>
    <w:rsid w:val="00887B17"/>
    <w:rsid w:val="008904EC"/>
    <w:rsid w:val="008A6667"/>
    <w:rsid w:val="008C0433"/>
    <w:rsid w:val="008C7EEB"/>
    <w:rsid w:val="008D6562"/>
    <w:rsid w:val="008E0BF5"/>
    <w:rsid w:val="008E0EDF"/>
    <w:rsid w:val="008E6DA2"/>
    <w:rsid w:val="008F30ED"/>
    <w:rsid w:val="008F49C1"/>
    <w:rsid w:val="00906F7C"/>
    <w:rsid w:val="00917D1E"/>
    <w:rsid w:val="00930A6B"/>
    <w:rsid w:val="009333E7"/>
    <w:rsid w:val="009342F6"/>
    <w:rsid w:val="00934B7B"/>
    <w:rsid w:val="0094598B"/>
    <w:rsid w:val="0094720D"/>
    <w:rsid w:val="00951AD0"/>
    <w:rsid w:val="00961EA7"/>
    <w:rsid w:val="00964A12"/>
    <w:rsid w:val="00964A4F"/>
    <w:rsid w:val="0097046E"/>
    <w:rsid w:val="009740B3"/>
    <w:rsid w:val="00977F2C"/>
    <w:rsid w:val="009804B1"/>
    <w:rsid w:val="00984BF2"/>
    <w:rsid w:val="0098773F"/>
    <w:rsid w:val="009930E5"/>
    <w:rsid w:val="00997947"/>
    <w:rsid w:val="009979AD"/>
    <w:rsid w:val="009A00EF"/>
    <w:rsid w:val="009A0B9C"/>
    <w:rsid w:val="009A6A65"/>
    <w:rsid w:val="009A76A6"/>
    <w:rsid w:val="009B0544"/>
    <w:rsid w:val="009C3337"/>
    <w:rsid w:val="009C513E"/>
    <w:rsid w:val="009C5B7B"/>
    <w:rsid w:val="009D0982"/>
    <w:rsid w:val="009D1178"/>
    <w:rsid w:val="009D16BB"/>
    <w:rsid w:val="009E003B"/>
    <w:rsid w:val="009E4D59"/>
    <w:rsid w:val="009F1965"/>
    <w:rsid w:val="009F5F4B"/>
    <w:rsid w:val="00A06C13"/>
    <w:rsid w:val="00A16A53"/>
    <w:rsid w:val="00A23BEA"/>
    <w:rsid w:val="00A25D5E"/>
    <w:rsid w:val="00A32EA6"/>
    <w:rsid w:val="00A35BEE"/>
    <w:rsid w:val="00A4212A"/>
    <w:rsid w:val="00A44307"/>
    <w:rsid w:val="00A55029"/>
    <w:rsid w:val="00A602F5"/>
    <w:rsid w:val="00A61741"/>
    <w:rsid w:val="00A6595A"/>
    <w:rsid w:val="00A65B8D"/>
    <w:rsid w:val="00A71CAD"/>
    <w:rsid w:val="00A75559"/>
    <w:rsid w:val="00A82CDE"/>
    <w:rsid w:val="00A834F7"/>
    <w:rsid w:val="00A837B0"/>
    <w:rsid w:val="00A85F91"/>
    <w:rsid w:val="00A869A5"/>
    <w:rsid w:val="00A95C1B"/>
    <w:rsid w:val="00A97DB5"/>
    <w:rsid w:val="00AA1BAE"/>
    <w:rsid w:val="00AA69E9"/>
    <w:rsid w:val="00AB37DC"/>
    <w:rsid w:val="00AB380A"/>
    <w:rsid w:val="00AB4FF4"/>
    <w:rsid w:val="00AB67EA"/>
    <w:rsid w:val="00AB739A"/>
    <w:rsid w:val="00AC07AB"/>
    <w:rsid w:val="00AC757B"/>
    <w:rsid w:val="00AD30A2"/>
    <w:rsid w:val="00AD35B5"/>
    <w:rsid w:val="00AD42BC"/>
    <w:rsid w:val="00AE5EFF"/>
    <w:rsid w:val="00AF5351"/>
    <w:rsid w:val="00B03000"/>
    <w:rsid w:val="00B03408"/>
    <w:rsid w:val="00B038DE"/>
    <w:rsid w:val="00B1215C"/>
    <w:rsid w:val="00B13838"/>
    <w:rsid w:val="00B25CEF"/>
    <w:rsid w:val="00B354B1"/>
    <w:rsid w:val="00B3604A"/>
    <w:rsid w:val="00B40416"/>
    <w:rsid w:val="00B43E81"/>
    <w:rsid w:val="00B46B69"/>
    <w:rsid w:val="00B513A0"/>
    <w:rsid w:val="00B5199C"/>
    <w:rsid w:val="00B55431"/>
    <w:rsid w:val="00B60067"/>
    <w:rsid w:val="00B61EDA"/>
    <w:rsid w:val="00B62102"/>
    <w:rsid w:val="00B72BAE"/>
    <w:rsid w:val="00B742EC"/>
    <w:rsid w:val="00B7747C"/>
    <w:rsid w:val="00B91493"/>
    <w:rsid w:val="00B91E32"/>
    <w:rsid w:val="00B963B5"/>
    <w:rsid w:val="00B966EA"/>
    <w:rsid w:val="00BA203E"/>
    <w:rsid w:val="00BA5B8A"/>
    <w:rsid w:val="00BB6565"/>
    <w:rsid w:val="00BB7228"/>
    <w:rsid w:val="00BC1781"/>
    <w:rsid w:val="00BD78E9"/>
    <w:rsid w:val="00BE103F"/>
    <w:rsid w:val="00BF544B"/>
    <w:rsid w:val="00BF560E"/>
    <w:rsid w:val="00C04EC5"/>
    <w:rsid w:val="00C0650E"/>
    <w:rsid w:val="00C160E1"/>
    <w:rsid w:val="00C17D11"/>
    <w:rsid w:val="00C21A6B"/>
    <w:rsid w:val="00C23F49"/>
    <w:rsid w:val="00C26508"/>
    <w:rsid w:val="00C3224D"/>
    <w:rsid w:val="00C404DB"/>
    <w:rsid w:val="00C528FD"/>
    <w:rsid w:val="00C65DC5"/>
    <w:rsid w:val="00C72AE5"/>
    <w:rsid w:val="00C75B82"/>
    <w:rsid w:val="00C77037"/>
    <w:rsid w:val="00C932F4"/>
    <w:rsid w:val="00C9375C"/>
    <w:rsid w:val="00C93ABC"/>
    <w:rsid w:val="00C9425B"/>
    <w:rsid w:val="00C95062"/>
    <w:rsid w:val="00C95F04"/>
    <w:rsid w:val="00CA36A9"/>
    <w:rsid w:val="00CA4836"/>
    <w:rsid w:val="00CB3E8C"/>
    <w:rsid w:val="00CC049D"/>
    <w:rsid w:val="00CC20CD"/>
    <w:rsid w:val="00CE1C4F"/>
    <w:rsid w:val="00CE3B9A"/>
    <w:rsid w:val="00CE3BA0"/>
    <w:rsid w:val="00CF01EB"/>
    <w:rsid w:val="00CF2957"/>
    <w:rsid w:val="00CF44C1"/>
    <w:rsid w:val="00D00B5D"/>
    <w:rsid w:val="00D10E11"/>
    <w:rsid w:val="00D157CF"/>
    <w:rsid w:val="00D164F8"/>
    <w:rsid w:val="00D23AED"/>
    <w:rsid w:val="00D25CD6"/>
    <w:rsid w:val="00D33CD0"/>
    <w:rsid w:val="00D34427"/>
    <w:rsid w:val="00D403CD"/>
    <w:rsid w:val="00D41D64"/>
    <w:rsid w:val="00D45FA3"/>
    <w:rsid w:val="00D702DF"/>
    <w:rsid w:val="00D70DA2"/>
    <w:rsid w:val="00D723F4"/>
    <w:rsid w:val="00D75823"/>
    <w:rsid w:val="00D774AC"/>
    <w:rsid w:val="00D967DA"/>
    <w:rsid w:val="00DA45F0"/>
    <w:rsid w:val="00DA72F5"/>
    <w:rsid w:val="00DB00F3"/>
    <w:rsid w:val="00DB3D9C"/>
    <w:rsid w:val="00DB5FFC"/>
    <w:rsid w:val="00DB656B"/>
    <w:rsid w:val="00DC1515"/>
    <w:rsid w:val="00DC2CD8"/>
    <w:rsid w:val="00DC6718"/>
    <w:rsid w:val="00DC7E33"/>
    <w:rsid w:val="00DD2722"/>
    <w:rsid w:val="00DE36B9"/>
    <w:rsid w:val="00DF38F5"/>
    <w:rsid w:val="00DF4E2C"/>
    <w:rsid w:val="00E004B1"/>
    <w:rsid w:val="00E15402"/>
    <w:rsid w:val="00E23430"/>
    <w:rsid w:val="00E26270"/>
    <w:rsid w:val="00E3131B"/>
    <w:rsid w:val="00E3140B"/>
    <w:rsid w:val="00E409C1"/>
    <w:rsid w:val="00E40A83"/>
    <w:rsid w:val="00E526B3"/>
    <w:rsid w:val="00E605C3"/>
    <w:rsid w:val="00E61827"/>
    <w:rsid w:val="00E6719A"/>
    <w:rsid w:val="00E70112"/>
    <w:rsid w:val="00E74E61"/>
    <w:rsid w:val="00E7613A"/>
    <w:rsid w:val="00E851B5"/>
    <w:rsid w:val="00E858FD"/>
    <w:rsid w:val="00E979E9"/>
    <w:rsid w:val="00EA37F2"/>
    <w:rsid w:val="00EB3269"/>
    <w:rsid w:val="00EB45B8"/>
    <w:rsid w:val="00EB4DFD"/>
    <w:rsid w:val="00EB731D"/>
    <w:rsid w:val="00EC0DF0"/>
    <w:rsid w:val="00EC1007"/>
    <w:rsid w:val="00EC3097"/>
    <w:rsid w:val="00EC3DA1"/>
    <w:rsid w:val="00EC4FC3"/>
    <w:rsid w:val="00EE55F4"/>
    <w:rsid w:val="00EE77B8"/>
    <w:rsid w:val="00EF0FDA"/>
    <w:rsid w:val="00EF7793"/>
    <w:rsid w:val="00F03D1F"/>
    <w:rsid w:val="00F0576B"/>
    <w:rsid w:val="00F2096F"/>
    <w:rsid w:val="00F26F9C"/>
    <w:rsid w:val="00F3023D"/>
    <w:rsid w:val="00F32865"/>
    <w:rsid w:val="00F3699D"/>
    <w:rsid w:val="00F37FC8"/>
    <w:rsid w:val="00F43514"/>
    <w:rsid w:val="00F43654"/>
    <w:rsid w:val="00F43798"/>
    <w:rsid w:val="00F550E7"/>
    <w:rsid w:val="00F62F01"/>
    <w:rsid w:val="00F64E8C"/>
    <w:rsid w:val="00F65427"/>
    <w:rsid w:val="00F7082B"/>
    <w:rsid w:val="00F822DD"/>
    <w:rsid w:val="00F82E62"/>
    <w:rsid w:val="00F8522A"/>
    <w:rsid w:val="00F931FD"/>
    <w:rsid w:val="00FA4C23"/>
    <w:rsid w:val="00FA5FCF"/>
    <w:rsid w:val="00FB21EE"/>
    <w:rsid w:val="00FC1CFE"/>
    <w:rsid w:val="00FC4632"/>
    <w:rsid w:val="00FD2C90"/>
    <w:rsid w:val="00FD7765"/>
    <w:rsid w:val="00FE1FBA"/>
    <w:rsid w:val="00FE2245"/>
    <w:rsid w:val="00FE270E"/>
    <w:rsid w:val="00FE3EA2"/>
    <w:rsid w:val="00FF04BA"/>
    <w:rsid w:val="00FF2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6008"/>
    <w:pPr>
      <w:ind w:leftChars="200" w:left="480"/>
    </w:pPr>
  </w:style>
  <w:style w:type="table" w:styleId="TableGrid">
    <w:name w:val="Table Grid"/>
    <w:basedOn w:val="TableNormal"/>
    <w:uiPriority w:val="39"/>
    <w:rsid w:val="00CC04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6008"/>
    <w:pPr>
      <w:ind w:leftChars="200" w:left="480"/>
    </w:pPr>
  </w:style>
  <w:style w:type="table" w:styleId="TableGrid">
    <w:name w:val="Table Grid"/>
    <w:basedOn w:val="TableNormal"/>
    <w:uiPriority w:val="39"/>
    <w:rsid w:val="00CC04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59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3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8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81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642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887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99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LAI, Yin Lam</dc:creator>
  <cp:keywords/>
  <dc:description/>
  <cp:lastModifiedBy>kendrewmak</cp:lastModifiedBy>
  <cp:revision>42</cp:revision>
  <dcterms:created xsi:type="dcterms:W3CDTF">2017-06-12T05:08:00Z</dcterms:created>
  <dcterms:modified xsi:type="dcterms:W3CDTF">2017-08-03T02:35:00Z</dcterms:modified>
</cp:coreProperties>
</file>